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89423" w14:textId="77777777" w:rsidR="00647750" w:rsidRPr="005A079A" w:rsidRDefault="00647750" w:rsidP="00D60848">
      <w:pPr>
        <w:spacing w:line="240" w:lineRule="auto"/>
        <w:jc w:val="center"/>
        <w:rPr>
          <w:rFonts w:ascii="Times New Roman" w:hAnsi="Times New Roman"/>
          <w:b/>
        </w:rPr>
      </w:pPr>
      <w:r w:rsidRPr="005A079A">
        <w:rPr>
          <w:rFonts w:ascii="Times New Roman" w:hAnsi="Times New Roman"/>
          <w:b/>
        </w:rPr>
        <w:t>Протокол вскрытия предложений</w:t>
      </w:r>
    </w:p>
    <w:p w14:paraId="650698EC" w14:textId="5C580523" w:rsidR="00B967F1" w:rsidRPr="005A079A" w:rsidRDefault="00647750" w:rsidP="00B967F1">
      <w:pPr>
        <w:spacing w:line="240" w:lineRule="auto"/>
        <w:rPr>
          <w:rFonts w:ascii="Times New Roman" w:hAnsi="Times New Roman"/>
        </w:rPr>
      </w:pPr>
      <w:r w:rsidRPr="005A079A">
        <w:rPr>
          <w:rFonts w:ascii="Times New Roman" w:hAnsi="Times New Roman"/>
        </w:rPr>
        <w:t xml:space="preserve">Наименование закупки: </w:t>
      </w:r>
      <w:r w:rsidR="008B0219" w:rsidRPr="005A079A">
        <w:rPr>
          <w:rFonts w:ascii="Times New Roman" w:hAnsi="Times New Roman"/>
          <w:lang w:val="ru-KG"/>
        </w:rPr>
        <w:t>№2022</w:t>
      </w:r>
      <w:r w:rsidR="00174761" w:rsidRPr="005A079A">
        <w:rPr>
          <w:rFonts w:ascii="Times New Roman" w:hAnsi="Times New Roman"/>
          <w:lang w:val="ru-RU"/>
        </w:rPr>
        <w:t>0</w:t>
      </w:r>
      <w:r w:rsidR="0096768D" w:rsidRPr="005A079A">
        <w:rPr>
          <w:rFonts w:ascii="Times New Roman" w:hAnsi="Times New Roman"/>
          <w:lang w:val="ru-RU"/>
        </w:rPr>
        <w:t>812</w:t>
      </w:r>
      <w:r w:rsidR="008B0219" w:rsidRPr="005A079A">
        <w:rPr>
          <w:rFonts w:ascii="Times New Roman" w:hAnsi="Times New Roman"/>
          <w:lang w:val="ru-KG"/>
        </w:rPr>
        <w:t>/</w:t>
      </w:r>
      <w:r w:rsidR="0096768D" w:rsidRPr="005A079A">
        <w:rPr>
          <w:rFonts w:ascii="Times New Roman" w:hAnsi="Times New Roman"/>
        </w:rPr>
        <w:t>4</w:t>
      </w:r>
    </w:p>
    <w:p w14:paraId="5ED80299" w14:textId="1C84196F" w:rsidR="008B0219" w:rsidRPr="005A079A" w:rsidRDefault="008B0219" w:rsidP="008B02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lang w:eastAsia="ru-KG"/>
        </w:rPr>
      </w:pPr>
      <w:bookmarkStart w:id="0" w:name="_Hlk112245215"/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Лот №1 - </w:t>
      </w:r>
      <w:r w:rsidR="0096768D"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«П</w:t>
      </w:r>
      <w:proofErr w:type="spellStart"/>
      <w:r w:rsidR="0096768D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риобр</w:t>
      </w:r>
      <w:proofErr w:type="spellEnd"/>
      <w:r w:rsidR="0096768D" w:rsidRPr="005A079A">
        <w:rPr>
          <w:rFonts w:ascii="Times New Roman" w:eastAsia="Times New Roman" w:hAnsi="Times New Roman"/>
          <w:b/>
          <w:bCs/>
          <w:color w:val="333333"/>
          <w:lang w:eastAsia="ru-KG"/>
        </w:rPr>
        <w:t>е</w:t>
      </w:r>
      <w:proofErr w:type="spellStart"/>
      <w:r w:rsidR="0096768D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тение</w:t>
      </w:r>
      <w:proofErr w:type="spellEnd"/>
      <w:r w:rsidR="0096768D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 шкафов защит и автоматики, щитов собственных нужд и кабельной продукции для </w:t>
      </w:r>
      <w:r w:rsidR="0096768D"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КРУЭ</w:t>
      </w:r>
      <w:r w:rsidR="0096768D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 110-к</w:t>
      </w:r>
      <w:r w:rsidR="0096768D"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В»</w:t>
      </w:r>
      <w:r w:rsidR="0096768D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.</w:t>
      </w:r>
    </w:p>
    <w:bookmarkEnd w:id="0"/>
    <w:p w14:paraId="54A4EEB4" w14:textId="79FD9218" w:rsidR="00647750" w:rsidRPr="005A079A" w:rsidRDefault="00647750" w:rsidP="00D60848">
      <w:pPr>
        <w:spacing w:line="240" w:lineRule="auto"/>
        <w:rPr>
          <w:rFonts w:ascii="Times New Roman" w:hAnsi="Times New Roman"/>
        </w:rPr>
      </w:pPr>
      <w:r w:rsidRPr="005A079A">
        <w:rPr>
          <w:rFonts w:ascii="Times New Roman" w:hAnsi="Times New Roman"/>
        </w:rPr>
        <w:t xml:space="preserve">Метод закупки: </w:t>
      </w:r>
      <w:r w:rsidR="00D60848" w:rsidRPr="005A079A">
        <w:rPr>
          <w:rFonts w:ascii="Times New Roman" w:hAnsi="Times New Roman"/>
        </w:rPr>
        <w:t>неограниченный - одноэтапный</w:t>
      </w:r>
    </w:p>
    <w:p w14:paraId="566645DB" w14:textId="2C8929EC" w:rsidR="00647750" w:rsidRPr="005A079A" w:rsidRDefault="00647750" w:rsidP="00D60848">
      <w:pPr>
        <w:spacing w:line="240" w:lineRule="auto"/>
        <w:rPr>
          <w:rFonts w:ascii="Times New Roman" w:hAnsi="Times New Roman"/>
        </w:rPr>
      </w:pPr>
      <w:r w:rsidRPr="005A079A">
        <w:rPr>
          <w:rFonts w:ascii="Times New Roman" w:hAnsi="Times New Roman"/>
        </w:rPr>
        <w:t xml:space="preserve">Наименование закупающей организации: </w:t>
      </w:r>
      <w:r w:rsidR="00D60848" w:rsidRPr="005A079A">
        <w:rPr>
          <w:rFonts w:ascii="Times New Roman" w:hAnsi="Times New Roman"/>
        </w:rPr>
        <w:t xml:space="preserve">ОАО </w:t>
      </w:r>
      <w:r w:rsidR="00D60848" w:rsidRPr="005A079A">
        <w:rPr>
          <w:rFonts w:ascii="Times New Roman" w:hAnsi="Times New Roman"/>
          <w:lang w:val="ru-RU"/>
        </w:rPr>
        <w:t>«Чакан ГЭС»</w:t>
      </w:r>
    </w:p>
    <w:p w14:paraId="2C92D3ED" w14:textId="641D4C63" w:rsidR="00647750" w:rsidRPr="005A079A" w:rsidRDefault="00647750" w:rsidP="00D60848">
      <w:pPr>
        <w:spacing w:line="240" w:lineRule="auto"/>
        <w:rPr>
          <w:rFonts w:ascii="Times New Roman" w:hAnsi="Times New Roman"/>
        </w:rPr>
      </w:pPr>
      <w:r w:rsidRPr="005A079A">
        <w:rPr>
          <w:rFonts w:ascii="Times New Roman" w:hAnsi="Times New Roman"/>
        </w:rPr>
        <w:t xml:space="preserve">Дата публикации объявления: </w:t>
      </w:r>
      <w:r w:rsidR="0096768D" w:rsidRPr="005A079A">
        <w:rPr>
          <w:rFonts w:ascii="Times New Roman" w:hAnsi="Times New Roman"/>
          <w:lang w:val="ru-RU"/>
        </w:rPr>
        <w:t>12</w:t>
      </w:r>
      <w:r w:rsidR="00D60848" w:rsidRPr="005A079A">
        <w:rPr>
          <w:rFonts w:ascii="Times New Roman" w:hAnsi="Times New Roman"/>
          <w:lang w:val="ru-RU"/>
        </w:rPr>
        <w:t>.0</w:t>
      </w:r>
      <w:r w:rsidR="006D0A46" w:rsidRPr="005A079A">
        <w:rPr>
          <w:rFonts w:ascii="Times New Roman" w:hAnsi="Times New Roman"/>
          <w:lang w:val="ru-RU"/>
        </w:rPr>
        <w:t>8</w:t>
      </w:r>
      <w:r w:rsidR="00D60848" w:rsidRPr="005A079A">
        <w:rPr>
          <w:rFonts w:ascii="Times New Roman" w:hAnsi="Times New Roman"/>
          <w:lang w:val="ru-RU"/>
        </w:rPr>
        <w:t xml:space="preserve">.2022 </w:t>
      </w:r>
      <w:r w:rsidR="00D60848" w:rsidRPr="005A079A">
        <w:rPr>
          <w:rFonts w:ascii="Times New Roman" w:hAnsi="Times New Roman"/>
        </w:rPr>
        <w:t>года</w:t>
      </w:r>
    </w:p>
    <w:p w14:paraId="17D8FE1F" w14:textId="3994F7A4" w:rsidR="00647750" w:rsidRPr="005A079A" w:rsidRDefault="00647750" w:rsidP="00D60848">
      <w:pPr>
        <w:spacing w:line="240" w:lineRule="auto"/>
        <w:rPr>
          <w:rFonts w:ascii="Times New Roman" w:hAnsi="Times New Roman"/>
        </w:rPr>
      </w:pPr>
      <w:r w:rsidRPr="005A079A">
        <w:rPr>
          <w:rFonts w:ascii="Times New Roman" w:hAnsi="Times New Roman"/>
        </w:rPr>
        <w:t xml:space="preserve">Дата и время вскрытия предложений: </w:t>
      </w:r>
      <w:r w:rsidR="0096768D" w:rsidRPr="005A079A">
        <w:rPr>
          <w:rFonts w:ascii="Times New Roman" w:hAnsi="Times New Roman"/>
        </w:rPr>
        <w:t>26</w:t>
      </w:r>
      <w:r w:rsidR="00D60848" w:rsidRPr="005A079A">
        <w:rPr>
          <w:rFonts w:ascii="Times New Roman" w:hAnsi="Times New Roman"/>
        </w:rPr>
        <w:t>.0</w:t>
      </w:r>
      <w:r w:rsidR="006D0A46" w:rsidRPr="005A079A">
        <w:rPr>
          <w:rFonts w:ascii="Times New Roman" w:hAnsi="Times New Roman"/>
        </w:rPr>
        <w:t>8</w:t>
      </w:r>
      <w:r w:rsidR="00D60848" w:rsidRPr="005A079A">
        <w:rPr>
          <w:rFonts w:ascii="Times New Roman" w:hAnsi="Times New Roman"/>
        </w:rPr>
        <w:t>.2022 года в 1</w:t>
      </w:r>
      <w:r w:rsidR="0096768D" w:rsidRPr="005A079A">
        <w:rPr>
          <w:rFonts w:ascii="Times New Roman" w:hAnsi="Times New Roman"/>
        </w:rPr>
        <w:t>4</w:t>
      </w:r>
      <w:r w:rsidR="00D60848" w:rsidRPr="005A079A">
        <w:rPr>
          <w:rFonts w:ascii="Times New Roman" w:hAnsi="Times New Roman"/>
        </w:rPr>
        <w:t>:00 часов</w:t>
      </w:r>
    </w:p>
    <w:p w14:paraId="73E6F942" w14:textId="0B406B6A" w:rsidR="00647750" w:rsidRPr="005A079A" w:rsidRDefault="00647750" w:rsidP="004A3013">
      <w:pPr>
        <w:spacing w:line="240" w:lineRule="auto"/>
        <w:rPr>
          <w:rFonts w:ascii="Times New Roman" w:hAnsi="Times New Roman"/>
        </w:rPr>
      </w:pPr>
      <w:r w:rsidRPr="005A079A">
        <w:rPr>
          <w:rFonts w:ascii="Times New Roman" w:hAnsi="Times New Roman"/>
        </w:rPr>
        <w:t xml:space="preserve">Планируемая сумма закупки: </w:t>
      </w:r>
      <w:r w:rsidR="00D60848" w:rsidRPr="005A079A">
        <w:rPr>
          <w:rFonts w:ascii="Times New Roman" w:hAnsi="Times New Roman"/>
        </w:rPr>
        <w:t xml:space="preserve">По лоту №1 – </w:t>
      </w:r>
      <w:r w:rsidR="0096768D" w:rsidRPr="005A079A">
        <w:rPr>
          <w:rFonts w:ascii="Times New Roman" w:hAnsi="Times New Roman"/>
        </w:rPr>
        <w:t>42 544 766</w:t>
      </w:r>
      <w:r w:rsidR="00D60848" w:rsidRPr="005A079A">
        <w:rPr>
          <w:rFonts w:ascii="Times New Roman" w:hAnsi="Times New Roman"/>
        </w:rPr>
        <w:t>,</w:t>
      </w:r>
      <w:r w:rsidR="00D84E17" w:rsidRPr="005A079A">
        <w:rPr>
          <w:rFonts w:ascii="Times New Roman" w:hAnsi="Times New Roman"/>
        </w:rPr>
        <w:t>0</w:t>
      </w:r>
      <w:r w:rsidR="00D60848" w:rsidRPr="005A079A">
        <w:rPr>
          <w:rFonts w:ascii="Times New Roman" w:hAnsi="Times New Roman"/>
        </w:rPr>
        <w:t xml:space="preserve">  (</w:t>
      </w:r>
      <w:r w:rsidR="0096768D" w:rsidRPr="005A079A">
        <w:rPr>
          <w:rFonts w:ascii="Times New Roman" w:hAnsi="Times New Roman"/>
        </w:rPr>
        <w:t>сорок два миллиона пятьсот сорок четыре тысячи семьсот шестьдесят шесть</w:t>
      </w:r>
      <w:r w:rsidR="00D60848" w:rsidRPr="005A079A">
        <w:rPr>
          <w:rFonts w:ascii="Times New Roman" w:hAnsi="Times New Roman"/>
        </w:rPr>
        <w:t>) сом</w:t>
      </w:r>
      <w:r w:rsidR="0096768D" w:rsidRPr="005A079A">
        <w:rPr>
          <w:rFonts w:ascii="Times New Roman" w:hAnsi="Times New Roman"/>
        </w:rPr>
        <w:t xml:space="preserve"> без учета НДС</w:t>
      </w:r>
      <w:r w:rsidR="00D60848" w:rsidRPr="005A079A">
        <w:rPr>
          <w:rFonts w:ascii="Times New Roman" w:hAnsi="Times New Roman"/>
        </w:rPr>
        <w:t>.</w:t>
      </w:r>
    </w:p>
    <w:p w14:paraId="26ABDC70" w14:textId="77777777" w:rsidR="000A6973" w:rsidRPr="005A079A" w:rsidRDefault="000A6973" w:rsidP="004A3013">
      <w:pPr>
        <w:spacing w:line="240" w:lineRule="auto"/>
        <w:rPr>
          <w:rFonts w:ascii="Times New Roman" w:hAnsi="Times New Roman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445"/>
        <w:gridCol w:w="3653"/>
        <w:gridCol w:w="1714"/>
        <w:gridCol w:w="1349"/>
        <w:gridCol w:w="1230"/>
        <w:gridCol w:w="1668"/>
      </w:tblGrid>
      <w:tr w:rsidR="004A3013" w:rsidRPr="005A079A" w14:paraId="42D55D25" w14:textId="77777777" w:rsidTr="005A079A">
        <w:trPr>
          <w:trHeight w:val="311"/>
        </w:trPr>
        <w:tc>
          <w:tcPr>
            <w:tcW w:w="445" w:type="dxa"/>
            <w:vMerge w:val="restart"/>
          </w:tcPr>
          <w:p w14:paraId="7EF551FB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  <w:r w:rsidRPr="005A079A">
              <w:rPr>
                <w:rFonts w:ascii="Times New Roman" w:hAnsi="Times New Roman"/>
              </w:rPr>
              <w:t>№</w:t>
            </w:r>
          </w:p>
        </w:tc>
        <w:tc>
          <w:tcPr>
            <w:tcW w:w="3653" w:type="dxa"/>
            <w:vMerge w:val="restart"/>
          </w:tcPr>
          <w:p w14:paraId="245717E0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  <w:r w:rsidRPr="005A079A">
              <w:rPr>
                <w:rFonts w:ascii="Times New Roman" w:hAnsi="Times New Roman"/>
              </w:rPr>
              <w:t>Наименование и юридические адрес участника</w:t>
            </w:r>
          </w:p>
        </w:tc>
        <w:tc>
          <w:tcPr>
            <w:tcW w:w="1714" w:type="dxa"/>
            <w:vMerge w:val="restart"/>
          </w:tcPr>
          <w:p w14:paraId="3C3BB26F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  <w:r w:rsidRPr="005A079A">
              <w:rPr>
                <w:rFonts w:ascii="Times New Roman" w:hAnsi="Times New Roman"/>
              </w:rPr>
              <w:t>Ценовое предложение</w:t>
            </w:r>
          </w:p>
        </w:tc>
        <w:tc>
          <w:tcPr>
            <w:tcW w:w="1349" w:type="dxa"/>
            <w:vMerge w:val="restart"/>
          </w:tcPr>
          <w:p w14:paraId="59391FCB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  <w:r w:rsidRPr="005A079A">
              <w:rPr>
                <w:rFonts w:ascii="Times New Roman" w:hAnsi="Times New Roman"/>
              </w:rPr>
              <w:t>Валюта конкурсной заявки</w:t>
            </w:r>
          </w:p>
        </w:tc>
        <w:tc>
          <w:tcPr>
            <w:tcW w:w="2898" w:type="dxa"/>
            <w:gridSpan w:val="2"/>
          </w:tcPr>
          <w:p w14:paraId="7F8595EB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  <w:r w:rsidRPr="005A079A">
              <w:rPr>
                <w:rFonts w:ascii="Times New Roman" w:hAnsi="Times New Roman"/>
              </w:rPr>
              <w:t>Гарантийное обеспечение конкурсной заявки</w:t>
            </w:r>
          </w:p>
        </w:tc>
      </w:tr>
      <w:tr w:rsidR="004A3013" w:rsidRPr="005A079A" w14:paraId="630202C6" w14:textId="77777777" w:rsidTr="005A079A">
        <w:trPr>
          <w:trHeight w:val="311"/>
        </w:trPr>
        <w:tc>
          <w:tcPr>
            <w:tcW w:w="445" w:type="dxa"/>
            <w:vMerge/>
          </w:tcPr>
          <w:p w14:paraId="0E632930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</w:p>
        </w:tc>
        <w:tc>
          <w:tcPr>
            <w:tcW w:w="3653" w:type="dxa"/>
            <w:vMerge/>
          </w:tcPr>
          <w:p w14:paraId="0D2FDAA0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</w:tcPr>
          <w:p w14:paraId="7FE2EAD6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  <w:vMerge/>
          </w:tcPr>
          <w:p w14:paraId="3F581538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</w:p>
        </w:tc>
        <w:tc>
          <w:tcPr>
            <w:tcW w:w="1230" w:type="dxa"/>
          </w:tcPr>
          <w:p w14:paraId="3132DA63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  <w:r w:rsidRPr="005A079A">
              <w:rPr>
                <w:rFonts w:ascii="Times New Roman" w:hAnsi="Times New Roman"/>
              </w:rPr>
              <w:t>Размер</w:t>
            </w:r>
          </w:p>
        </w:tc>
        <w:tc>
          <w:tcPr>
            <w:tcW w:w="1668" w:type="dxa"/>
          </w:tcPr>
          <w:p w14:paraId="06F0E807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  <w:r w:rsidRPr="005A079A">
              <w:rPr>
                <w:rFonts w:ascii="Times New Roman" w:hAnsi="Times New Roman"/>
              </w:rPr>
              <w:t>Форма</w:t>
            </w:r>
          </w:p>
        </w:tc>
      </w:tr>
      <w:tr w:rsidR="004A3013" w:rsidRPr="005A079A" w14:paraId="6969786B" w14:textId="77777777" w:rsidTr="005A079A">
        <w:trPr>
          <w:trHeight w:val="311"/>
        </w:trPr>
        <w:tc>
          <w:tcPr>
            <w:tcW w:w="445" w:type="dxa"/>
          </w:tcPr>
          <w:p w14:paraId="5F31428A" w14:textId="77777777" w:rsidR="00647750" w:rsidRPr="005A079A" w:rsidRDefault="00647750" w:rsidP="003264CA">
            <w:pPr>
              <w:spacing w:after="0"/>
              <w:rPr>
                <w:rFonts w:ascii="Times New Roman" w:hAnsi="Times New Roman"/>
              </w:rPr>
            </w:pPr>
            <w:r w:rsidRPr="005A079A">
              <w:rPr>
                <w:rFonts w:ascii="Times New Roman" w:hAnsi="Times New Roman"/>
              </w:rPr>
              <w:t>1</w:t>
            </w:r>
          </w:p>
        </w:tc>
        <w:tc>
          <w:tcPr>
            <w:tcW w:w="3653" w:type="dxa"/>
          </w:tcPr>
          <w:p w14:paraId="7FD29573" w14:textId="2B31149A" w:rsidR="00647750" w:rsidRPr="005A079A" w:rsidRDefault="00D84E17" w:rsidP="003264CA">
            <w:pPr>
              <w:spacing w:after="0"/>
              <w:rPr>
                <w:rFonts w:ascii="Times New Roman" w:hAnsi="Times New Roman"/>
                <w:lang w:val="ru-RU"/>
              </w:rPr>
            </w:pPr>
            <w:r w:rsidRPr="005A079A">
              <w:rPr>
                <w:rFonts w:ascii="Times New Roman" w:hAnsi="Times New Roman"/>
              </w:rPr>
              <w:t xml:space="preserve">ЗАО </w:t>
            </w:r>
            <w:r w:rsidRPr="005A079A">
              <w:rPr>
                <w:rFonts w:ascii="Times New Roman" w:hAnsi="Times New Roman"/>
                <w:lang w:val="ru-RU"/>
              </w:rPr>
              <w:t>«</w:t>
            </w:r>
            <w:proofErr w:type="spellStart"/>
            <w:r w:rsidR="0096768D" w:rsidRPr="005A079A">
              <w:rPr>
                <w:rFonts w:ascii="Times New Roman" w:hAnsi="Times New Roman"/>
                <w:lang w:val="ru-RU"/>
              </w:rPr>
              <w:t>Союзэлектроавтоматика</w:t>
            </w:r>
            <w:proofErr w:type="spellEnd"/>
            <w:r w:rsidRPr="005A079A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1714" w:type="dxa"/>
          </w:tcPr>
          <w:p w14:paraId="4CBC5D81" w14:textId="4D51D2C3" w:rsidR="00647750" w:rsidRPr="005A079A" w:rsidRDefault="00FE0991" w:rsidP="003264CA">
            <w:pPr>
              <w:spacing w:after="0"/>
              <w:rPr>
                <w:rFonts w:ascii="Times New Roman" w:hAnsi="Times New Roman"/>
                <w:lang w:val="en-US"/>
              </w:rPr>
            </w:pPr>
            <w:r w:rsidRPr="005A079A">
              <w:rPr>
                <w:rFonts w:ascii="Times New Roman" w:hAnsi="Times New Roman"/>
              </w:rPr>
              <w:t>27 615 198</w:t>
            </w:r>
            <w:r w:rsidR="00124134" w:rsidRPr="005A079A">
              <w:rPr>
                <w:rFonts w:ascii="Times New Roman" w:hAnsi="Times New Roman"/>
              </w:rPr>
              <w:t>,</w:t>
            </w:r>
            <w:r w:rsidRPr="005A079A">
              <w:rPr>
                <w:rFonts w:ascii="Times New Roman" w:hAnsi="Times New Roman"/>
              </w:rPr>
              <w:t>85</w:t>
            </w:r>
          </w:p>
        </w:tc>
        <w:tc>
          <w:tcPr>
            <w:tcW w:w="1349" w:type="dxa"/>
          </w:tcPr>
          <w:p w14:paraId="715BFA19" w14:textId="659DF111" w:rsidR="00647750" w:rsidRPr="005A079A" w:rsidRDefault="00FE0991" w:rsidP="003264CA">
            <w:pPr>
              <w:spacing w:after="0"/>
              <w:rPr>
                <w:rFonts w:ascii="Times New Roman" w:hAnsi="Times New Roman"/>
                <w:lang w:val="ru-RU"/>
              </w:rPr>
            </w:pPr>
            <w:r w:rsidRPr="005A079A">
              <w:rPr>
                <w:rFonts w:ascii="Times New Roman" w:hAnsi="Times New Roman"/>
                <w:lang w:val="ru-RU"/>
              </w:rPr>
              <w:t>рубль</w:t>
            </w:r>
          </w:p>
        </w:tc>
        <w:tc>
          <w:tcPr>
            <w:tcW w:w="1230" w:type="dxa"/>
          </w:tcPr>
          <w:p w14:paraId="709681EC" w14:textId="6249277B" w:rsidR="00647750" w:rsidRPr="005A079A" w:rsidRDefault="00FE0991" w:rsidP="003264CA">
            <w:pPr>
              <w:spacing w:after="0"/>
              <w:rPr>
                <w:rFonts w:ascii="Times New Roman" w:hAnsi="Times New Roman"/>
                <w:lang w:val="ru-RU"/>
              </w:rPr>
            </w:pPr>
            <w:r w:rsidRPr="005A079A">
              <w:rPr>
                <w:rFonts w:ascii="Times New Roman" w:hAnsi="Times New Roman"/>
                <w:lang w:val="ru-RU"/>
              </w:rPr>
              <w:t>640</w:t>
            </w:r>
            <w:r w:rsidR="003264CA" w:rsidRPr="005A079A">
              <w:rPr>
                <w:rFonts w:ascii="Times New Roman" w:hAnsi="Times New Roman"/>
                <w:lang w:val="ru-RU"/>
              </w:rPr>
              <w:t xml:space="preserve"> </w:t>
            </w:r>
            <w:r w:rsidR="005A079A" w:rsidRPr="005A079A">
              <w:rPr>
                <w:rFonts w:ascii="Times New Roman" w:hAnsi="Times New Roman"/>
                <w:lang w:val="ru-RU"/>
              </w:rPr>
              <w:t>0</w:t>
            </w:r>
            <w:r w:rsidR="003264CA" w:rsidRPr="005A079A">
              <w:rPr>
                <w:rFonts w:ascii="Times New Roman" w:hAnsi="Times New Roman"/>
                <w:lang w:val="ru-RU"/>
              </w:rPr>
              <w:t>00</w:t>
            </w:r>
          </w:p>
        </w:tc>
        <w:tc>
          <w:tcPr>
            <w:tcW w:w="1668" w:type="dxa"/>
          </w:tcPr>
          <w:p w14:paraId="590329DA" w14:textId="5E45AD68" w:rsidR="00647750" w:rsidRPr="005A079A" w:rsidRDefault="003264CA" w:rsidP="003264CA">
            <w:pPr>
              <w:spacing w:after="0"/>
              <w:rPr>
                <w:rFonts w:ascii="Times New Roman" w:hAnsi="Times New Roman"/>
                <w:lang w:val="ru-RU"/>
              </w:rPr>
            </w:pPr>
            <w:r w:rsidRPr="005A079A">
              <w:rPr>
                <w:rFonts w:ascii="Times New Roman" w:hAnsi="Times New Roman"/>
                <w:lang w:val="ru-RU"/>
              </w:rPr>
              <w:t>Перечисление</w:t>
            </w:r>
          </w:p>
        </w:tc>
      </w:tr>
      <w:tr w:rsidR="004A3013" w:rsidRPr="005A079A" w14:paraId="48905861" w14:textId="77777777" w:rsidTr="005A079A">
        <w:trPr>
          <w:trHeight w:val="311"/>
        </w:trPr>
        <w:tc>
          <w:tcPr>
            <w:tcW w:w="445" w:type="dxa"/>
          </w:tcPr>
          <w:p w14:paraId="0E3D941D" w14:textId="77777777" w:rsidR="00647750" w:rsidRPr="005A079A" w:rsidRDefault="00647750" w:rsidP="001453D5">
            <w:pPr>
              <w:rPr>
                <w:rFonts w:ascii="Times New Roman" w:hAnsi="Times New Roman"/>
              </w:rPr>
            </w:pPr>
            <w:r w:rsidRPr="005A079A">
              <w:rPr>
                <w:rFonts w:ascii="Times New Roman" w:hAnsi="Times New Roman"/>
              </w:rPr>
              <w:t>2</w:t>
            </w:r>
          </w:p>
        </w:tc>
        <w:tc>
          <w:tcPr>
            <w:tcW w:w="3653" w:type="dxa"/>
          </w:tcPr>
          <w:p w14:paraId="6B67DDF2" w14:textId="6E80318C" w:rsidR="003264CA" w:rsidRPr="005A079A" w:rsidRDefault="00D84E17" w:rsidP="003264CA">
            <w:pPr>
              <w:spacing w:after="0"/>
              <w:rPr>
                <w:rFonts w:ascii="Times New Roman" w:hAnsi="Times New Roman"/>
                <w:lang w:val="ru-RU"/>
              </w:rPr>
            </w:pPr>
            <w:r w:rsidRPr="005A079A">
              <w:rPr>
                <w:rFonts w:ascii="Times New Roman" w:hAnsi="Times New Roman"/>
                <w:lang w:val="ru-RU"/>
              </w:rPr>
              <w:t xml:space="preserve">ООО </w:t>
            </w:r>
            <w:r w:rsidR="00FE0991" w:rsidRPr="005A079A">
              <w:rPr>
                <w:rFonts w:ascii="Times New Roman" w:hAnsi="Times New Roman"/>
                <w:lang w:val="ru-RU"/>
              </w:rPr>
              <w:t>«</w:t>
            </w:r>
            <w:proofErr w:type="spellStart"/>
            <w:r w:rsidR="00FE0991" w:rsidRPr="005A079A">
              <w:rPr>
                <w:rFonts w:ascii="Times New Roman" w:hAnsi="Times New Roman"/>
                <w:lang w:val="ru-RU"/>
              </w:rPr>
              <w:t>Релематика</w:t>
            </w:r>
            <w:proofErr w:type="spellEnd"/>
            <w:r w:rsidR="00FE0991" w:rsidRPr="005A079A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1714" w:type="dxa"/>
          </w:tcPr>
          <w:p w14:paraId="0ABA7CB6" w14:textId="412B0297" w:rsidR="00647750" w:rsidRPr="005A079A" w:rsidRDefault="005A079A" w:rsidP="0084391A">
            <w:pPr>
              <w:rPr>
                <w:rFonts w:ascii="Times New Roman" w:hAnsi="Times New Roman"/>
                <w:lang w:val="ru-RU"/>
              </w:rPr>
            </w:pPr>
            <w:r w:rsidRPr="005A079A">
              <w:rPr>
                <w:rFonts w:ascii="Times New Roman" w:hAnsi="Times New Roman"/>
                <w:lang w:val="ru-RU"/>
              </w:rPr>
              <w:t>28</w:t>
            </w:r>
            <w:r w:rsidR="00D84E17" w:rsidRPr="005A079A">
              <w:rPr>
                <w:rFonts w:ascii="Times New Roman" w:hAnsi="Times New Roman"/>
                <w:lang w:val="ru-RU"/>
              </w:rPr>
              <w:t> </w:t>
            </w:r>
            <w:r w:rsidRPr="005A079A">
              <w:rPr>
                <w:rFonts w:ascii="Times New Roman" w:hAnsi="Times New Roman"/>
                <w:lang w:val="ru-RU"/>
              </w:rPr>
              <w:t>050</w:t>
            </w:r>
            <w:r w:rsidR="002F2F22" w:rsidRPr="005A079A">
              <w:rPr>
                <w:rFonts w:ascii="Times New Roman" w:hAnsi="Times New Roman"/>
                <w:lang w:val="ru-RU"/>
              </w:rPr>
              <w:t> </w:t>
            </w:r>
            <w:r w:rsidRPr="005A079A">
              <w:rPr>
                <w:rFonts w:ascii="Times New Roman" w:hAnsi="Times New Roman"/>
                <w:lang w:val="ru-RU"/>
              </w:rPr>
              <w:t>000</w:t>
            </w:r>
            <w:r w:rsidR="002F2F22" w:rsidRPr="005A079A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349" w:type="dxa"/>
          </w:tcPr>
          <w:p w14:paraId="2F4F05E5" w14:textId="6491B9CA" w:rsidR="00647750" w:rsidRPr="005A079A" w:rsidRDefault="005A079A" w:rsidP="001453D5">
            <w:pPr>
              <w:rPr>
                <w:rFonts w:ascii="Times New Roman" w:hAnsi="Times New Roman"/>
                <w:lang w:val="ru-RU"/>
              </w:rPr>
            </w:pPr>
            <w:r w:rsidRPr="005A079A">
              <w:rPr>
                <w:rFonts w:ascii="Times New Roman" w:hAnsi="Times New Roman"/>
                <w:lang w:val="ru-RU"/>
              </w:rPr>
              <w:t>рубль</w:t>
            </w:r>
          </w:p>
        </w:tc>
        <w:tc>
          <w:tcPr>
            <w:tcW w:w="1230" w:type="dxa"/>
          </w:tcPr>
          <w:p w14:paraId="05A1E961" w14:textId="267FEB64" w:rsidR="00647750" w:rsidRPr="005A079A" w:rsidRDefault="005A079A" w:rsidP="001453D5">
            <w:pPr>
              <w:rPr>
                <w:rFonts w:ascii="Times New Roman" w:hAnsi="Times New Roman"/>
                <w:lang w:val="ru-RU"/>
              </w:rPr>
            </w:pPr>
            <w:r w:rsidRPr="005A079A">
              <w:rPr>
                <w:rFonts w:ascii="Times New Roman" w:hAnsi="Times New Roman"/>
                <w:lang w:val="ru-RU"/>
              </w:rPr>
              <w:t>650</w:t>
            </w:r>
            <w:r w:rsidR="003264CA" w:rsidRPr="005A079A">
              <w:rPr>
                <w:rFonts w:ascii="Times New Roman" w:hAnsi="Times New Roman"/>
                <w:lang w:val="ru-RU"/>
              </w:rPr>
              <w:t xml:space="preserve"> </w:t>
            </w:r>
            <w:r w:rsidR="00DE024F" w:rsidRPr="005A079A">
              <w:rPr>
                <w:rFonts w:ascii="Times New Roman" w:hAnsi="Times New Roman"/>
                <w:lang w:val="ru-RU"/>
              </w:rPr>
              <w:t>0</w:t>
            </w:r>
            <w:r w:rsidR="003264CA" w:rsidRPr="005A079A">
              <w:rPr>
                <w:rFonts w:ascii="Times New Roman" w:hAnsi="Times New Roman"/>
                <w:lang w:val="ru-RU"/>
              </w:rPr>
              <w:t>00</w:t>
            </w:r>
          </w:p>
        </w:tc>
        <w:tc>
          <w:tcPr>
            <w:tcW w:w="1668" w:type="dxa"/>
          </w:tcPr>
          <w:p w14:paraId="2F82D0C8" w14:textId="4815CCF1" w:rsidR="00647750" w:rsidRPr="005A079A" w:rsidRDefault="00DE024F" w:rsidP="001453D5">
            <w:pPr>
              <w:rPr>
                <w:rFonts w:ascii="Times New Roman" w:hAnsi="Times New Roman"/>
                <w:lang w:val="ru-RU"/>
              </w:rPr>
            </w:pPr>
            <w:r w:rsidRPr="005A079A">
              <w:rPr>
                <w:rFonts w:ascii="Times New Roman" w:hAnsi="Times New Roman"/>
                <w:lang w:val="ru-RU"/>
              </w:rPr>
              <w:t>Перечисление</w:t>
            </w:r>
          </w:p>
        </w:tc>
      </w:tr>
    </w:tbl>
    <w:p w14:paraId="4D2F1276" w14:textId="2A34810B" w:rsidR="00770711" w:rsidRPr="005A079A" w:rsidRDefault="00770711" w:rsidP="00770711">
      <w:pPr>
        <w:spacing w:after="0"/>
        <w:rPr>
          <w:rFonts w:ascii="Times New Roman" w:hAnsi="Times New Roman"/>
        </w:rPr>
      </w:pPr>
      <w:bookmarkStart w:id="1" w:name="_Hlk109662529"/>
    </w:p>
    <w:p w14:paraId="3B4739FE" w14:textId="77777777" w:rsidR="000A6973" w:rsidRPr="005A079A" w:rsidRDefault="000A6973" w:rsidP="00770711">
      <w:pPr>
        <w:spacing w:after="0"/>
        <w:rPr>
          <w:rFonts w:ascii="Times New Roman" w:hAnsi="Times New Roman"/>
        </w:rPr>
      </w:pPr>
    </w:p>
    <w:p w14:paraId="68D909D8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bookmarkStart w:id="2" w:name="_Hlk109662655"/>
      <w:bookmarkStart w:id="3" w:name="_Hlk113026781"/>
      <w:bookmarkEnd w:id="1"/>
      <w:r w:rsidRPr="005A079A">
        <w:rPr>
          <w:rFonts w:ascii="Times New Roman" w:eastAsia="Times New Roman" w:hAnsi="Times New Roman"/>
          <w:b/>
          <w:bCs/>
          <w:lang w:val="ru-RU" w:eastAsia="ky-KG"/>
        </w:rPr>
        <w:t>Председатель конкурсной комиссии:</w:t>
      </w:r>
    </w:p>
    <w:p w14:paraId="695B9834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Абдыкадыров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 xml:space="preserve"> Ж</w:t>
      </w:r>
      <w:r w:rsidRPr="005A079A">
        <w:rPr>
          <w:rFonts w:ascii="Times New Roman" w:eastAsia="Times New Roman" w:hAnsi="Times New Roman"/>
          <w:bCs/>
          <w:lang w:val="ru-RU" w:eastAsia="ky-KG"/>
        </w:rPr>
        <w:t>. _____________</w:t>
      </w:r>
    </w:p>
    <w:p w14:paraId="79EB02F1" w14:textId="77777777" w:rsidR="005A079A" w:rsidRPr="005A079A" w:rsidRDefault="005A079A" w:rsidP="005A079A">
      <w:pPr>
        <w:spacing w:after="0" w:line="240" w:lineRule="auto"/>
        <w:ind w:left="3119"/>
        <w:rPr>
          <w:rFonts w:ascii="Times New Roman" w:eastAsia="Times New Roman" w:hAnsi="Times New Roman"/>
          <w:bCs/>
          <w:lang w:val="ru-RU" w:eastAsia="ky-KG"/>
        </w:rPr>
      </w:pPr>
    </w:p>
    <w:p w14:paraId="47DCC1A6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r w:rsidRPr="005A079A">
        <w:rPr>
          <w:rFonts w:ascii="Times New Roman" w:eastAsia="Times New Roman" w:hAnsi="Times New Roman"/>
          <w:b/>
          <w:bCs/>
          <w:lang w:val="ru-RU" w:eastAsia="ky-KG"/>
        </w:rPr>
        <w:t>Члены конкурсной комиссии:</w:t>
      </w:r>
    </w:p>
    <w:p w14:paraId="7AFDDEEF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Кылышбеков У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Р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785E6AA9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Самудин уулу Н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592ECEB4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Алымкулова 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73BCAC39" w14:textId="282808EF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Абсатаров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Э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bookmarkEnd w:id="3"/>
    <w:p w14:paraId="0A66AB45" w14:textId="77777777" w:rsidR="00BC1D7E" w:rsidRPr="005A079A" w:rsidRDefault="00BC1D7E" w:rsidP="00F30AE3">
      <w:pPr>
        <w:pStyle w:val="tkNazvanie"/>
        <w:rPr>
          <w:rFonts w:ascii="Times New Roman" w:hAnsi="Times New Roman" w:cs="Times New Roman"/>
          <w:sz w:val="22"/>
          <w:szCs w:val="22"/>
          <w:lang w:val="ru-RU"/>
        </w:rPr>
      </w:pPr>
    </w:p>
    <w:p w14:paraId="4E8A40DE" w14:textId="186B0E36" w:rsidR="008B0219" w:rsidRPr="005A079A" w:rsidRDefault="008B0219" w:rsidP="008B0219">
      <w:pPr>
        <w:pStyle w:val="tkNazvanie"/>
        <w:ind w:left="0"/>
        <w:jc w:val="left"/>
        <w:rPr>
          <w:rFonts w:ascii="Times New Roman" w:hAnsi="Times New Roman" w:cs="Times New Roman"/>
          <w:sz w:val="22"/>
          <w:szCs w:val="22"/>
          <w:lang w:val="ru-RU"/>
        </w:rPr>
      </w:pPr>
    </w:p>
    <w:p w14:paraId="5E0CFC11" w14:textId="06612A12" w:rsidR="000A6973" w:rsidRPr="005A079A" w:rsidRDefault="000A6973" w:rsidP="008B0219">
      <w:pPr>
        <w:pStyle w:val="tkNazvanie"/>
        <w:ind w:left="0"/>
        <w:jc w:val="left"/>
        <w:rPr>
          <w:rFonts w:ascii="Times New Roman" w:hAnsi="Times New Roman" w:cs="Times New Roman"/>
          <w:sz w:val="22"/>
          <w:szCs w:val="22"/>
          <w:lang w:val="ru-RU"/>
        </w:rPr>
      </w:pPr>
    </w:p>
    <w:p w14:paraId="58979821" w14:textId="4AB40E8B" w:rsidR="000A6973" w:rsidRPr="005A079A" w:rsidRDefault="000A6973" w:rsidP="008B0219">
      <w:pPr>
        <w:pStyle w:val="tkNazvanie"/>
        <w:ind w:left="0"/>
        <w:jc w:val="left"/>
        <w:rPr>
          <w:rFonts w:ascii="Times New Roman" w:hAnsi="Times New Roman" w:cs="Times New Roman"/>
          <w:sz w:val="22"/>
          <w:szCs w:val="22"/>
          <w:lang w:val="ru-RU"/>
        </w:rPr>
      </w:pPr>
    </w:p>
    <w:p w14:paraId="789EBB31" w14:textId="7C8038B0" w:rsidR="000A6973" w:rsidRPr="005A079A" w:rsidRDefault="000A6973" w:rsidP="008B0219">
      <w:pPr>
        <w:pStyle w:val="tkNazvanie"/>
        <w:ind w:left="0"/>
        <w:jc w:val="left"/>
        <w:rPr>
          <w:rFonts w:ascii="Times New Roman" w:hAnsi="Times New Roman" w:cs="Times New Roman"/>
          <w:sz w:val="22"/>
          <w:szCs w:val="22"/>
          <w:lang w:val="ru-RU"/>
        </w:rPr>
      </w:pPr>
    </w:p>
    <w:p w14:paraId="56048A84" w14:textId="02B17C53" w:rsidR="000A6973" w:rsidRDefault="000A6973" w:rsidP="008B0219">
      <w:pPr>
        <w:pStyle w:val="tkNazvanie"/>
        <w:ind w:left="0"/>
        <w:jc w:val="left"/>
        <w:rPr>
          <w:rFonts w:ascii="Times New Roman" w:hAnsi="Times New Roman" w:cs="Times New Roman"/>
          <w:sz w:val="22"/>
          <w:szCs w:val="22"/>
          <w:lang w:val="ru-RU"/>
        </w:rPr>
      </w:pPr>
    </w:p>
    <w:p w14:paraId="6DFB34A5" w14:textId="77777777" w:rsidR="005A079A" w:rsidRPr="005A079A" w:rsidRDefault="005A079A" w:rsidP="008B0219">
      <w:pPr>
        <w:pStyle w:val="tkNazvanie"/>
        <w:ind w:left="0"/>
        <w:jc w:val="left"/>
        <w:rPr>
          <w:rFonts w:ascii="Times New Roman" w:hAnsi="Times New Roman" w:cs="Times New Roman"/>
          <w:sz w:val="22"/>
          <w:szCs w:val="22"/>
          <w:lang w:val="ru-RU"/>
        </w:rPr>
      </w:pPr>
    </w:p>
    <w:p w14:paraId="5F7CAFEB" w14:textId="283ED471" w:rsidR="00F30AE3" w:rsidRPr="005A079A" w:rsidRDefault="00F30AE3" w:rsidP="00F30AE3">
      <w:pPr>
        <w:pStyle w:val="tkNazvanie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lastRenderedPageBreak/>
        <w:t>Форма оценки полноты представленных документов</w:t>
      </w:r>
    </w:p>
    <w:p w14:paraId="51B9524B" w14:textId="7E76ADCE" w:rsidR="005A079A" w:rsidRPr="005A079A" w:rsidRDefault="00F30AE3" w:rsidP="005A079A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lang w:eastAsia="ru-KG"/>
        </w:rPr>
      </w:pPr>
      <w:r w:rsidRPr="005A079A">
        <w:rPr>
          <w:rFonts w:ascii="Times New Roman" w:hAnsi="Times New Roman"/>
          <w:lang w:val="ru-RU"/>
        </w:rPr>
        <w:t>Результаты предварительного изучения конкурсных заявок</w:t>
      </w:r>
      <w:r w:rsidR="00B82329" w:rsidRPr="005A079A">
        <w:rPr>
          <w:rFonts w:ascii="Times New Roman" w:hAnsi="Times New Roman"/>
          <w:lang w:val="ru-RU"/>
        </w:rPr>
        <w:t xml:space="preserve"> по </w:t>
      </w:r>
      <w:r w:rsid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л</w:t>
      </w:r>
      <w:r w:rsidR="005A079A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от</w:t>
      </w:r>
      <w:r w:rsidR="005A079A">
        <w:rPr>
          <w:rFonts w:ascii="Times New Roman" w:eastAsia="Times New Roman" w:hAnsi="Times New Roman"/>
          <w:b/>
          <w:bCs/>
          <w:color w:val="333333"/>
          <w:lang w:eastAsia="ru-KG"/>
        </w:rPr>
        <w:t>у</w:t>
      </w:r>
      <w:r w:rsidR="005A079A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 №1 - </w:t>
      </w:r>
      <w:r w:rsidR="005A079A"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«П</w:t>
      </w:r>
      <w:proofErr w:type="spellStart"/>
      <w:r w:rsidR="005A079A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риобр</w:t>
      </w:r>
      <w:proofErr w:type="spellEnd"/>
      <w:r w:rsidR="005A079A" w:rsidRPr="005A079A">
        <w:rPr>
          <w:rFonts w:ascii="Times New Roman" w:eastAsia="Times New Roman" w:hAnsi="Times New Roman"/>
          <w:b/>
          <w:bCs/>
          <w:color w:val="333333"/>
          <w:lang w:eastAsia="ru-KG"/>
        </w:rPr>
        <w:t>е</w:t>
      </w:r>
      <w:proofErr w:type="spellStart"/>
      <w:r w:rsidR="005A079A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тение</w:t>
      </w:r>
      <w:proofErr w:type="spellEnd"/>
      <w:r w:rsidR="005A079A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 шкафов защит и автоматики, щитов собственных нужд и кабельной продукции для </w:t>
      </w:r>
      <w:r w:rsidR="005A079A"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КРУЭ</w:t>
      </w:r>
      <w:r w:rsidR="005A079A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 110-к</w:t>
      </w:r>
      <w:r w:rsidR="005A079A"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В»</w:t>
      </w:r>
      <w:r w:rsidR="005A079A"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.</w:t>
      </w:r>
    </w:p>
    <w:p w14:paraId="37292645" w14:textId="4D96FA09" w:rsidR="00F30AE3" w:rsidRPr="005A079A" w:rsidRDefault="00F30AE3" w:rsidP="00124134">
      <w:pPr>
        <w:pStyle w:val="tkTekst"/>
        <w:rPr>
          <w:rFonts w:ascii="Times New Roman" w:hAnsi="Times New Roman"/>
          <w:sz w:val="22"/>
          <w:szCs w:val="22"/>
        </w:rPr>
      </w:pPr>
    </w:p>
    <w:tbl>
      <w:tblPr>
        <w:tblW w:w="5543" w:type="pct"/>
        <w:tblInd w:w="-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5849"/>
        <w:gridCol w:w="2171"/>
        <w:gridCol w:w="1844"/>
      </w:tblGrid>
      <w:tr w:rsidR="004A3013" w:rsidRPr="005A079A" w14:paraId="21AB286C" w14:textId="49E0FFFA" w:rsidTr="00B82329"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DF9D0" w14:textId="77777777" w:rsidR="004A3013" w:rsidRPr="005A079A" w:rsidRDefault="004A3013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82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564BF" w14:textId="77777777" w:rsidR="004A3013" w:rsidRPr="005A079A" w:rsidRDefault="004A3013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Требование конкурсных документов</w:t>
            </w:r>
          </w:p>
        </w:tc>
        <w:tc>
          <w:tcPr>
            <w:tcW w:w="194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6D878" w14:textId="77777777" w:rsidR="004A3013" w:rsidRPr="005A079A" w:rsidRDefault="004A3013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Участники</w:t>
            </w:r>
          </w:p>
        </w:tc>
      </w:tr>
      <w:tr w:rsidR="00124134" w:rsidRPr="005A079A" w14:paraId="071FF33C" w14:textId="5178003E" w:rsidTr="00C3114B">
        <w:tc>
          <w:tcPr>
            <w:tcW w:w="2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3A6CE3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7003AC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9DB10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5DF22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</w:tr>
      <w:tr w:rsidR="00124134" w:rsidRPr="005A079A" w14:paraId="6C11A1D3" w14:textId="49402645" w:rsidTr="00C3114B"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3054F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F909A" w14:textId="77777777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Предварительное изучение конкурсных заявок на предмет наличия документов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B22D0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3483F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24134" w:rsidRPr="005A079A" w14:paraId="50A5C242" w14:textId="1CE2DF0F" w:rsidTr="00C3114B">
        <w:tc>
          <w:tcPr>
            <w:tcW w:w="23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A17A8" w14:textId="023CA214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A798D" w14:textId="77777777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Заполненная форма конкурсной заявки (имеется/не имеется)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5D0E4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B9D49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24134" w:rsidRPr="005A079A" w14:paraId="6DFEBFED" w14:textId="388FF144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1A3ABE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C398E" w14:textId="77777777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Копия Устава организации.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8CEB5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EE998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24134" w:rsidRPr="005A079A" w14:paraId="3689EEA0" w14:textId="59FC0C08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5DED5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27569" w14:textId="77777777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Копия свидетельства о государственной регистрации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F036E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354FA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24134" w:rsidRPr="005A079A" w14:paraId="2EB9573A" w14:textId="4039608C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D9B22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53AE5" w14:textId="77777777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Наличие справок ГНИ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15157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A2A88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24134" w:rsidRPr="005A079A" w14:paraId="614C927C" w14:textId="654EC344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4290F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7E7E3" w14:textId="77777777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Наличие справок Соцфонда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7B539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029AB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24134" w:rsidRPr="005A079A" w14:paraId="4FA082CF" w14:textId="26DCCDF0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825E7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2C4B7" w14:textId="1EF6BED6" w:rsidR="00124134" w:rsidRPr="005A079A" w:rsidRDefault="005A079A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Участник должен иметь опыт не менее 2-ух аналогичных договоров, на сумму не менее 70% от цены лота за последние 2 года (предоставить подтверждающие документы).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18A5B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591DD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24134" w:rsidRPr="005A079A" w14:paraId="4423D2AF" w14:textId="77777777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8A16B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57B70" w14:textId="7A8CD296" w:rsidR="00124134" w:rsidRPr="005A079A" w:rsidRDefault="005A079A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Участник должен предоставить следующие отчеты за последние 2 года: бухгалтерский баланс, отчет о финансовом положении, отчет о движении денежных средств, отчет об изменениях в капитале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D2AF0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51C51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4134" w:rsidRPr="005A079A" w14:paraId="6BEF4A1A" w14:textId="3260B8EB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C73044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37E38" w14:textId="0777AB4C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Таблица цен с указанием расценок, цен (представлено/не представлено)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DD1D5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7A7A7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24134" w:rsidRPr="005A079A" w14:paraId="10FB0BD5" w14:textId="59052EE1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FAB763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A3932" w14:textId="77777777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Наличие Гарантийного обеспечения конкурсной заявки (Размер и форма) (указать сумму и форму)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2D5B6" w14:textId="61B44113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A079A" w:rsidRPr="005A079A">
              <w:rPr>
                <w:rFonts w:ascii="Times New Roman" w:hAnsi="Times New Roman"/>
                <w:sz w:val="22"/>
                <w:szCs w:val="22"/>
                <w:lang w:val="ru-RU"/>
              </w:rPr>
              <w:t>640</w:t>
            </w:r>
            <w:r w:rsidR="005A079A" w:rsidRPr="005A079A">
              <w:rPr>
                <w:rFonts w:ascii="Times New Roman" w:hAnsi="Times New Roman"/>
                <w:sz w:val="22"/>
                <w:szCs w:val="22"/>
                <w:lang w:val="ru-RU"/>
              </w:rPr>
              <w:t> </w:t>
            </w:r>
            <w:r w:rsidR="005A079A" w:rsidRPr="005A079A">
              <w:rPr>
                <w:rFonts w:ascii="Times New Roman" w:hAnsi="Times New Roman"/>
                <w:sz w:val="22"/>
                <w:szCs w:val="22"/>
                <w:lang w:val="ru-RU"/>
              </w:rPr>
              <w:t>000</w:t>
            </w:r>
            <w:r w:rsidR="005A079A" w:rsidRPr="005A079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C3114B" w:rsidRPr="005A079A">
              <w:rPr>
                <w:rFonts w:ascii="Times New Roman" w:hAnsi="Times New Roman"/>
                <w:sz w:val="22"/>
                <w:szCs w:val="22"/>
                <w:lang w:val="ru-RU"/>
              </w:rPr>
              <w:t>сом</w:t>
            </w:r>
          </w:p>
          <w:p w14:paraId="3650D9AE" w14:textId="1582B2AD" w:rsidR="00C3114B" w:rsidRPr="005A079A" w:rsidRDefault="00C3114B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/>
                <w:sz w:val="22"/>
                <w:szCs w:val="22"/>
              </w:rPr>
              <w:t>Перечисление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6287C" w14:textId="3ABC64AF" w:rsidR="00124134" w:rsidRPr="005A079A" w:rsidRDefault="005A079A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/>
                <w:sz w:val="22"/>
                <w:szCs w:val="22"/>
                <w:lang w:val="ru-RU"/>
              </w:rPr>
              <w:t>640 000</w:t>
            </w:r>
          </w:p>
          <w:p w14:paraId="56BBA99F" w14:textId="6EF6487D" w:rsidR="00C3114B" w:rsidRPr="005A079A" w:rsidRDefault="00C3114B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Перечисление</w:t>
            </w:r>
          </w:p>
        </w:tc>
      </w:tr>
      <w:tr w:rsidR="00124134" w:rsidRPr="005A079A" w14:paraId="0B424DD6" w14:textId="6EF1068E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0193E5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35D6D" w14:textId="77777777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 xml:space="preserve">Срок действие ГОКЗ (указать срок действия)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4295E" w14:textId="0ADFCE61" w:rsidR="00124134" w:rsidRPr="005A079A" w:rsidRDefault="00C3114B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30 календарных дней</w:t>
            </w:r>
            <w:r w:rsidR="00124134"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3BDE8" w14:textId="77883EC8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3114B" w:rsidRPr="005A079A">
              <w:rPr>
                <w:rFonts w:ascii="Times New Roman" w:hAnsi="Times New Roman" w:cs="Times New Roman"/>
                <w:sz w:val="22"/>
                <w:szCs w:val="22"/>
              </w:rPr>
              <w:t>30 календарных дней</w:t>
            </w:r>
          </w:p>
        </w:tc>
      </w:tr>
      <w:tr w:rsidR="00124134" w:rsidRPr="005A079A" w14:paraId="155A907F" w14:textId="1D37D39C" w:rsidTr="00C3114B">
        <w:tc>
          <w:tcPr>
            <w:tcW w:w="2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42648" w14:textId="77777777" w:rsidR="00124134" w:rsidRPr="005A079A" w:rsidRDefault="00124134" w:rsidP="00C3114B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D75AB" w14:textId="77777777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 xml:space="preserve">Доверенность на право подписания договора (представлено/ не представлено)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7EEF8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795BB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24134" w:rsidRPr="005A079A" w14:paraId="36B42825" w14:textId="6B47DE5B" w:rsidTr="00C3114B">
        <w:trPr>
          <w:trHeight w:val="281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621B7" w14:textId="6B2279B5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5A079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8518E" w14:textId="4C1ADA72" w:rsidR="00124134" w:rsidRPr="005A079A" w:rsidRDefault="00124134" w:rsidP="00C3114B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Участники должны предоставить всю запрашиваемую техническую документацию согласно Техническому заданию на приобретаемый товар.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D99E5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5897B" w14:textId="77777777" w:rsidR="00124134" w:rsidRPr="005A079A" w:rsidRDefault="00124134" w:rsidP="00C3114B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14:paraId="481848E0" w14:textId="77777777" w:rsidR="005A079A" w:rsidRDefault="005A079A" w:rsidP="005A079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bookmarkStart w:id="4" w:name="_Hlk109721766"/>
      <w:bookmarkEnd w:id="2"/>
    </w:p>
    <w:p w14:paraId="19204768" w14:textId="45903399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bookmarkStart w:id="5" w:name="_Hlk113026843"/>
      <w:r w:rsidRPr="005A079A">
        <w:rPr>
          <w:rFonts w:ascii="Times New Roman" w:eastAsia="Times New Roman" w:hAnsi="Times New Roman"/>
          <w:b/>
          <w:bCs/>
          <w:lang w:val="ru-RU" w:eastAsia="ky-KG"/>
        </w:rPr>
        <w:t>Председатель конкурсной комиссии:</w:t>
      </w:r>
    </w:p>
    <w:p w14:paraId="06602AE4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Абдыкадыров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 xml:space="preserve"> Ж</w:t>
      </w:r>
      <w:r w:rsidRPr="005A079A">
        <w:rPr>
          <w:rFonts w:ascii="Times New Roman" w:eastAsia="Times New Roman" w:hAnsi="Times New Roman"/>
          <w:bCs/>
          <w:lang w:val="ru-RU" w:eastAsia="ky-KG"/>
        </w:rPr>
        <w:t>. _____________</w:t>
      </w:r>
    </w:p>
    <w:p w14:paraId="325A1298" w14:textId="77777777" w:rsidR="005A079A" w:rsidRPr="005A079A" w:rsidRDefault="005A079A" w:rsidP="005A079A">
      <w:pPr>
        <w:spacing w:after="0" w:line="240" w:lineRule="auto"/>
        <w:ind w:left="3119"/>
        <w:rPr>
          <w:rFonts w:ascii="Times New Roman" w:eastAsia="Times New Roman" w:hAnsi="Times New Roman"/>
          <w:bCs/>
          <w:lang w:val="ru-RU" w:eastAsia="ky-KG"/>
        </w:rPr>
      </w:pPr>
    </w:p>
    <w:p w14:paraId="448819AD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r w:rsidRPr="005A079A">
        <w:rPr>
          <w:rFonts w:ascii="Times New Roman" w:eastAsia="Times New Roman" w:hAnsi="Times New Roman"/>
          <w:b/>
          <w:bCs/>
          <w:lang w:val="ru-RU" w:eastAsia="ky-KG"/>
        </w:rPr>
        <w:t>Члены конкурсной комиссии:</w:t>
      </w:r>
    </w:p>
    <w:p w14:paraId="344DCE20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Кылышбеков У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Р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27E97805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Самудин уулу Н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42AE1BDA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Алымкулова 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2C6F5157" w14:textId="77777777" w:rsidR="005A079A" w:rsidRPr="005A079A" w:rsidRDefault="005A079A" w:rsidP="005A079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Абсатаров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Э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bookmarkEnd w:id="5"/>
    <w:p w14:paraId="7CF0D65D" w14:textId="2F4E362E" w:rsidR="008E4B1A" w:rsidRDefault="008E4B1A" w:rsidP="00F30AE3">
      <w:pPr>
        <w:pStyle w:val="tkNazvanie"/>
        <w:rPr>
          <w:rFonts w:ascii="Times New Roman" w:hAnsi="Times New Roman" w:cs="Times New Roman"/>
          <w:sz w:val="22"/>
          <w:szCs w:val="22"/>
          <w:lang w:val="ru-RU"/>
        </w:rPr>
      </w:pPr>
    </w:p>
    <w:p w14:paraId="2CC45304" w14:textId="77777777" w:rsidR="005A079A" w:rsidRPr="005A079A" w:rsidRDefault="005A079A" w:rsidP="005A079A">
      <w:pPr>
        <w:pStyle w:val="tkNazvanie"/>
        <w:ind w:left="0"/>
        <w:jc w:val="left"/>
        <w:rPr>
          <w:rFonts w:ascii="Times New Roman" w:hAnsi="Times New Roman" w:cs="Times New Roman"/>
          <w:sz w:val="22"/>
          <w:szCs w:val="22"/>
          <w:lang w:val="ru-RU"/>
        </w:rPr>
      </w:pPr>
    </w:p>
    <w:p w14:paraId="2059C9D7" w14:textId="6E8B1807" w:rsidR="00DE7CBA" w:rsidRPr="005A079A" w:rsidRDefault="00F30AE3" w:rsidP="00DE7CBA">
      <w:pPr>
        <w:pStyle w:val="tkNazvanie"/>
        <w:spacing w:after="0" w:line="36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lastRenderedPageBreak/>
        <w:t>Форма оценки на соответствие квалификационным требованиям</w:t>
      </w:r>
    </w:p>
    <w:p w14:paraId="6A458F6C" w14:textId="77777777" w:rsidR="00DE7CBA" w:rsidRPr="005A079A" w:rsidRDefault="00DE7CBA" w:rsidP="00DE7CB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333333"/>
          <w:lang w:eastAsia="ru-KG"/>
        </w:rPr>
      </w:pPr>
      <w:bookmarkStart w:id="6" w:name="_Hlk109721916"/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Лот №1 - </w:t>
      </w:r>
      <w:r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«П</w:t>
      </w:r>
      <w:proofErr w:type="spellStart"/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риобр</w:t>
      </w:r>
      <w:proofErr w:type="spellEnd"/>
      <w:r w:rsidRPr="005A079A">
        <w:rPr>
          <w:rFonts w:ascii="Times New Roman" w:eastAsia="Times New Roman" w:hAnsi="Times New Roman"/>
          <w:b/>
          <w:bCs/>
          <w:color w:val="333333"/>
          <w:lang w:eastAsia="ru-KG"/>
        </w:rPr>
        <w:t>е</w:t>
      </w:r>
      <w:proofErr w:type="spellStart"/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тение</w:t>
      </w:r>
      <w:proofErr w:type="spellEnd"/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 шкафов защит и автоматики, щитов собственных нужд и кабельной продукции для </w:t>
      </w:r>
      <w:r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КРУЭ</w:t>
      </w:r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 110-к</w:t>
      </w:r>
      <w:r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В»</w:t>
      </w:r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.</w:t>
      </w:r>
    </w:p>
    <w:p w14:paraId="3243643B" w14:textId="559257F7" w:rsidR="00D76A55" w:rsidRPr="00DE7CBA" w:rsidRDefault="00D76A55" w:rsidP="00F30AE3">
      <w:pPr>
        <w:pStyle w:val="tkNazvanie"/>
        <w:rPr>
          <w:rFonts w:ascii="Times New Roman" w:hAnsi="Times New Roman" w:cs="Times New Roman"/>
          <w:sz w:val="22"/>
          <w:szCs w:val="22"/>
        </w:rPr>
      </w:pPr>
    </w:p>
    <w:tbl>
      <w:tblPr>
        <w:tblW w:w="5543" w:type="pct"/>
        <w:tblInd w:w="-7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507"/>
        <w:gridCol w:w="1271"/>
        <w:gridCol w:w="1132"/>
      </w:tblGrid>
      <w:tr w:rsidR="00F30AE3" w:rsidRPr="005A079A" w14:paraId="3846ACB7" w14:textId="77777777" w:rsidTr="00DE7CBA">
        <w:trPr>
          <w:trHeight w:val="485"/>
        </w:trPr>
        <w:tc>
          <w:tcPr>
            <w:tcW w:w="2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6"/>
          <w:p w14:paraId="4D789E91" w14:textId="77777777" w:rsidR="00F30AE3" w:rsidRPr="005A079A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2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7F4E6" w14:textId="77777777" w:rsidR="00F30AE3" w:rsidRPr="005A079A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Квалификационные данные участников</w:t>
            </w:r>
          </w:p>
        </w:tc>
        <w:tc>
          <w:tcPr>
            <w:tcW w:w="11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AD553" w14:textId="77777777" w:rsidR="00F30AE3" w:rsidRPr="005A079A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Участники</w:t>
            </w:r>
          </w:p>
        </w:tc>
      </w:tr>
      <w:tr w:rsidR="00C3114B" w:rsidRPr="005A079A" w14:paraId="31E91F79" w14:textId="77777777" w:rsidTr="00DE7CBA">
        <w:trPr>
          <w:trHeight w:val="485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CC0F9" w14:textId="77777777" w:rsidR="00C3114B" w:rsidRPr="005A079A" w:rsidRDefault="00C3114B" w:rsidP="001453D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3D7CA" w14:textId="77777777" w:rsidR="00C3114B" w:rsidRPr="005A079A" w:rsidRDefault="00C3114B" w:rsidP="001453D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A3739" w14:textId="53A6C090" w:rsidR="00C3114B" w:rsidRPr="005A079A" w:rsidRDefault="00501085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5738D" w14:textId="1F6F7EFE" w:rsidR="00C3114B" w:rsidRPr="005A079A" w:rsidRDefault="00501085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</w:tr>
      <w:tr w:rsidR="00C3114B" w:rsidRPr="005A079A" w14:paraId="323733E6" w14:textId="77777777" w:rsidTr="00DE7CBA">
        <w:tc>
          <w:tcPr>
            <w:tcW w:w="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94384" w14:textId="77777777" w:rsidR="00C3114B" w:rsidRPr="005A079A" w:rsidRDefault="00C3114B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001A1" w14:textId="2E803DEF" w:rsidR="00C3114B" w:rsidRPr="005A079A" w:rsidRDefault="00DE7CBA" w:rsidP="001453D5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E7CBA">
              <w:rPr>
                <w:rFonts w:ascii="Times New Roman" w:hAnsi="Times New Roman" w:cs="Times New Roman"/>
                <w:sz w:val="22"/>
                <w:szCs w:val="22"/>
              </w:rPr>
              <w:t>Участник должен иметь опыт не менее 2-ух аналогичных договоров, на сумму не менее 70% от цены лота за последние 2 года (предоставить подтверждающие документы).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B8629" w14:textId="77777777" w:rsidR="00C3114B" w:rsidRPr="005A079A" w:rsidRDefault="00C3114B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6925B" w14:textId="77777777" w:rsidR="00C3114B" w:rsidRPr="005A079A" w:rsidRDefault="00C3114B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3114B" w:rsidRPr="005A079A" w14:paraId="32B2CFEA" w14:textId="77777777" w:rsidTr="00DE7CBA"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70B0E0" w14:textId="77777777" w:rsidR="00C3114B" w:rsidRPr="005A079A" w:rsidRDefault="00C3114B" w:rsidP="001453D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E56DE" w14:textId="2271A1A9" w:rsidR="00C3114B" w:rsidRPr="005A079A" w:rsidRDefault="00DE7CBA" w:rsidP="001453D5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E7CBA">
              <w:rPr>
                <w:rFonts w:ascii="Times New Roman" w:hAnsi="Times New Roman" w:cs="Times New Roman"/>
                <w:sz w:val="22"/>
                <w:szCs w:val="22"/>
              </w:rPr>
              <w:t>Участник должен предоставить следующие отчеты за последние 2 года: бухгалтерский баланс, отчет о финансовом положении, отчет о движении денежных средств, отчет об изменениях в капитале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76628" w14:textId="77777777" w:rsidR="00C3114B" w:rsidRPr="005A079A" w:rsidRDefault="00C3114B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6C866" w14:textId="77777777" w:rsidR="00C3114B" w:rsidRPr="005A079A" w:rsidRDefault="00C3114B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5F2FC43" w14:textId="77777777" w:rsidR="00F30AE3" w:rsidRPr="005A079A" w:rsidRDefault="00F30AE3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 </w:t>
      </w:r>
    </w:p>
    <w:p w14:paraId="75C46862" w14:textId="77777777" w:rsidR="00F30AE3" w:rsidRPr="005A079A" w:rsidRDefault="00F30AE3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Результаты изучения конкурсных заявок соответствия квалификационным требованиям:</w:t>
      </w:r>
    </w:p>
    <w:p w14:paraId="0AE573D6" w14:textId="4B877556" w:rsidR="00F30AE3" w:rsidRPr="005A079A" w:rsidRDefault="00F30AE3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 xml:space="preserve">отклонены конкурсные заявки __________________________ </w:t>
      </w:r>
    </w:p>
    <w:p w14:paraId="26AD4FB1" w14:textId="5C181331" w:rsidR="0082558D" w:rsidRPr="005A079A" w:rsidRDefault="0082558D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</w:t>
      </w:r>
    </w:p>
    <w:p w14:paraId="22A530FE" w14:textId="06D0E4B2" w:rsidR="0082558D" w:rsidRPr="005A079A" w:rsidRDefault="0082558D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</w:t>
      </w:r>
    </w:p>
    <w:p w14:paraId="5520C7FD" w14:textId="13B111EC" w:rsidR="0082558D" w:rsidRPr="005A079A" w:rsidRDefault="0082558D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</w:t>
      </w:r>
    </w:p>
    <w:p w14:paraId="1F999284" w14:textId="77777777" w:rsidR="00F30AE3" w:rsidRPr="005A079A" w:rsidRDefault="00F30AE3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 xml:space="preserve">указать </w:t>
      </w:r>
      <w:proofErr w:type="gramStart"/>
      <w:r w:rsidRPr="005A079A">
        <w:rPr>
          <w:rFonts w:ascii="Times New Roman" w:hAnsi="Times New Roman" w:cs="Times New Roman"/>
          <w:sz w:val="22"/>
          <w:szCs w:val="22"/>
          <w:lang w:val="ru-RU"/>
        </w:rPr>
        <w:t>причины:_</w:t>
      </w:r>
      <w:proofErr w:type="gramEnd"/>
      <w:r w:rsidRPr="005A079A">
        <w:rPr>
          <w:rFonts w:ascii="Times New Roman" w:hAnsi="Times New Roman" w:cs="Times New Roman"/>
          <w:sz w:val="22"/>
          <w:szCs w:val="22"/>
          <w:lang w:val="ru-RU"/>
        </w:rPr>
        <w:t xml:space="preserve">____________________________________ </w:t>
      </w:r>
    </w:p>
    <w:p w14:paraId="61968727" w14:textId="6870E115" w:rsidR="00F30AE3" w:rsidRPr="005A079A" w:rsidRDefault="00F30AE3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допущены для последующей оценки: ___________________</w:t>
      </w:r>
      <w:r w:rsidR="0082558D" w:rsidRPr="005A079A">
        <w:rPr>
          <w:rFonts w:ascii="Times New Roman" w:hAnsi="Times New Roman" w:cs="Times New Roman"/>
          <w:sz w:val="22"/>
          <w:szCs w:val="22"/>
          <w:lang w:val="ru-RU"/>
        </w:rPr>
        <w:t>_</w:t>
      </w:r>
    </w:p>
    <w:p w14:paraId="66CBBBA8" w14:textId="4D77CDC7" w:rsidR="00F30AE3" w:rsidRPr="005A079A" w:rsidRDefault="00F30AE3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 </w:t>
      </w:r>
      <w:r w:rsidR="0082558D" w:rsidRPr="005A079A"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</w:t>
      </w:r>
    </w:p>
    <w:p w14:paraId="081E1B65" w14:textId="106C1606" w:rsidR="0082558D" w:rsidRPr="005A079A" w:rsidRDefault="0082558D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_____________________________________________________</w:t>
      </w:r>
    </w:p>
    <w:p w14:paraId="30EB09BA" w14:textId="77777777" w:rsidR="00F30AE3" w:rsidRPr="005A079A" w:rsidRDefault="00F30AE3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Подписи председателя и членов конкурсной комиссии:</w:t>
      </w:r>
    </w:p>
    <w:bookmarkEnd w:id="4"/>
    <w:p w14:paraId="2919D8FE" w14:textId="77777777" w:rsidR="00F30AE3" w:rsidRPr="005A079A" w:rsidRDefault="00F30AE3" w:rsidP="00F30AE3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 </w:t>
      </w:r>
    </w:p>
    <w:p w14:paraId="5A05D948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bookmarkStart w:id="7" w:name="_Hlk113026984"/>
      <w:r w:rsidRPr="005A079A">
        <w:rPr>
          <w:rFonts w:ascii="Times New Roman" w:eastAsia="Times New Roman" w:hAnsi="Times New Roman"/>
          <w:b/>
          <w:bCs/>
          <w:lang w:val="ru-RU" w:eastAsia="ky-KG"/>
        </w:rPr>
        <w:t>Председатель конкурсной комиссии:</w:t>
      </w:r>
    </w:p>
    <w:p w14:paraId="2D6D770C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Абдыкадыров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 xml:space="preserve"> Ж</w:t>
      </w:r>
      <w:r w:rsidRPr="005A079A">
        <w:rPr>
          <w:rFonts w:ascii="Times New Roman" w:eastAsia="Times New Roman" w:hAnsi="Times New Roman"/>
          <w:bCs/>
          <w:lang w:val="ru-RU" w:eastAsia="ky-KG"/>
        </w:rPr>
        <w:t>. _____________</w:t>
      </w:r>
    </w:p>
    <w:p w14:paraId="5B7CE3AB" w14:textId="77777777" w:rsidR="00DE7CBA" w:rsidRPr="005A079A" w:rsidRDefault="00DE7CBA" w:rsidP="00DE7CBA">
      <w:pPr>
        <w:spacing w:after="0" w:line="240" w:lineRule="auto"/>
        <w:ind w:left="3119"/>
        <w:rPr>
          <w:rFonts w:ascii="Times New Roman" w:eastAsia="Times New Roman" w:hAnsi="Times New Roman"/>
          <w:bCs/>
          <w:lang w:val="ru-RU" w:eastAsia="ky-KG"/>
        </w:rPr>
      </w:pPr>
    </w:p>
    <w:p w14:paraId="61370EEE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r w:rsidRPr="005A079A">
        <w:rPr>
          <w:rFonts w:ascii="Times New Roman" w:eastAsia="Times New Roman" w:hAnsi="Times New Roman"/>
          <w:b/>
          <w:bCs/>
          <w:lang w:val="ru-RU" w:eastAsia="ky-KG"/>
        </w:rPr>
        <w:t>Члены конкурсной комиссии:</w:t>
      </w:r>
    </w:p>
    <w:p w14:paraId="1844AB50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Кылышбеков У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Р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1D6CD04A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Самудин уулу Н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727F7182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Алымкулова 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1E328522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Абсатаров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Э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bookmarkEnd w:id="7"/>
    <w:p w14:paraId="45E97F50" w14:textId="7D1C634C" w:rsidR="00770711" w:rsidRPr="005A079A" w:rsidRDefault="00770711" w:rsidP="008E4B1A">
      <w:pPr>
        <w:pStyle w:val="tkNazvanie"/>
        <w:ind w:left="0"/>
        <w:jc w:val="left"/>
        <w:rPr>
          <w:rFonts w:ascii="Times New Roman" w:hAnsi="Times New Roman" w:cs="Times New Roman"/>
          <w:sz w:val="22"/>
          <w:szCs w:val="22"/>
          <w:lang w:val="ru-RU"/>
        </w:rPr>
      </w:pPr>
    </w:p>
    <w:p w14:paraId="451A43BC" w14:textId="1BA55725" w:rsidR="008E4B1A" w:rsidRPr="005A079A" w:rsidRDefault="008E4B1A" w:rsidP="0082558D">
      <w:pPr>
        <w:pStyle w:val="tkNazvanie"/>
        <w:rPr>
          <w:rFonts w:ascii="Times New Roman" w:hAnsi="Times New Roman" w:cs="Times New Roman"/>
          <w:sz w:val="22"/>
          <w:szCs w:val="22"/>
          <w:lang w:val="ru-RU"/>
        </w:rPr>
      </w:pPr>
    </w:p>
    <w:p w14:paraId="310CE3BC" w14:textId="132A3B67" w:rsidR="008E4B1A" w:rsidRDefault="008E4B1A" w:rsidP="0082558D">
      <w:pPr>
        <w:pStyle w:val="tkNazvanie"/>
        <w:rPr>
          <w:rFonts w:ascii="Times New Roman" w:hAnsi="Times New Roman" w:cs="Times New Roman"/>
          <w:sz w:val="22"/>
          <w:szCs w:val="22"/>
          <w:lang w:val="ru-RU"/>
        </w:rPr>
      </w:pPr>
    </w:p>
    <w:p w14:paraId="7B7DF018" w14:textId="77777777" w:rsidR="008E4B1A" w:rsidRPr="005A079A" w:rsidRDefault="008E4B1A" w:rsidP="008E4B1A">
      <w:pPr>
        <w:pStyle w:val="tkNazvanie"/>
        <w:ind w:left="0"/>
        <w:jc w:val="left"/>
        <w:rPr>
          <w:rFonts w:ascii="Times New Roman" w:hAnsi="Times New Roman" w:cs="Times New Roman"/>
          <w:sz w:val="22"/>
          <w:szCs w:val="22"/>
          <w:lang w:val="ru-RU"/>
        </w:rPr>
      </w:pPr>
    </w:p>
    <w:p w14:paraId="38D02A52" w14:textId="099C0345" w:rsidR="00F30AE3" w:rsidRDefault="00F30AE3" w:rsidP="00DE7CBA">
      <w:pPr>
        <w:pStyle w:val="tkNazvanie"/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bookmarkStart w:id="8" w:name="_Hlk109722346"/>
      <w:r w:rsidRPr="005A079A">
        <w:rPr>
          <w:rFonts w:ascii="Times New Roman" w:hAnsi="Times New Roman" w:cs="Times New Roman"/>
          <w:sz w:val="22"/>
          <w:szCs w:val="22"/>
          <w:lang w:val="ru-RU"/>
        </w:rPr>
        <w:lastRenderedPageBreak/>
        <w:t>Форма оценки конкурсных заявок на соответствие техническим требованиям</w:t>
      </w:r>
    </w:p>
    <w:p w14:paraId="200C27F3" w14:textId="72756AC5" w:rsidR="00722A63" w:rsidRDefault="00DE7CBA" w:rsidP="00DE7CBA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333333"/>
          <w:lang w:val="ru-KG" w:eastAsia="ru-KG"/>
        </w:rPr>
      </w:pPr>
      <w:bookmarkStart w:id="9" w:name="_Hlk113027081"/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Лот №1 - </w:t>
      </w:r>
      <w:r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«П</w:t>
      </w:r>
      <w:proofErr w:type="spellStart"/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риобр</w:t>
      </w:r>
      <w:proofErr w:type="spellEnd"/>
      <w:r w:rsidRPr="005A079A">
        <w:rPr>
          <w:rFonts w:ascii="Times New Roman" w:eastAsia="Times New Roman" w:hAnsi="Times New Roman"/>
          <w:b/>
          <w:bCs/>
          <w:color w:val="333333"/>
          <w:lang w:eastAsia="ru-KG"/>
        </w:rPr>
        <w:t>е</w:t>
      </w:r>
      <w:proofErr w:type="spellStart"/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тение</w:t>
      </w:r>
      <w:proofErr w:type="spellEnd"/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 шкафов защит и автоматики, щитов собственных нужд и кабельной продукции для </w:t>
      </w:r>
      <w:r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КРУЭ</w:t>
      </w:r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 xml:space="preserve"> 110-к</w:t>
      </w:r>
      <w:r w:rsidRPr="005A079A">
        <w:rPr>
          <w:rFonts w:ascii="Times New Roman" w:eastAsia="Times New Roman" w:hAnsi="Times New Roman"/>
          <w:b/>
          <w:bCs/>
          <w:color w:val="333333"/>
          <w:lang w:val="ru-RU" w:eastAsia="ru-KG"/>
        </w:rPr>
        <w:t>В»</w:t>
      </w:r>
      <w:r w:rsidRPr="005A079A">
        <w:rPr>
          <w:rFonts w:ascii="Times New Roman" w:eastAsia="Times New Roman" w:hAnsi="Times New Roman"/>
          <w:b/>
          <w:bCs/>
          <w:color w:val="333333"/>
          <w:lang w:val="ru-KG" w:eastAsia="ru-KG"/>
        </w:rPr>
        <w:t>.</w:t>
      </w:r>
    </w:p>
    <w:bookmarkEnd w:id="9"/>
    <w:p w14:paraId="1D8DF869" w14:textId="77777777" w:rsidR="00DE7CBA" w:rsidRPr="00DE7CBA" w:rsidRDefault="00DE7CBA" w:rsidP="00DE7CBA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333333"/>
          <w:lang w:eastAsia="ru-KG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4574"/>
        <w:gridCol w:w="2115"/>
        <w:gridCol w:w="2115"/>
      </w:tblGrid>
      <w:tr w:rsidR="008E4B1A" w:rsidRPr="005A079A" w14:paraId="35580050" w14:textId="77777777" w:rsidTr="00DE7CBA">
        <w:trPr>
          <w:trHeight w:val="431"/>
        </w:trPr>
        <w:tc>
          <w:tcPr>
            <w:tcW w:w="2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46E19" w14:textId="77777777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4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0748C" w14:textId="77777777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Установленные требования конкурсной документации в части технической спецификации</w:t>
            </w:r>
          </w:p>
        </w:tc>
        <w:tc>
          <w:tcPr>
            <w:tcW w:w="11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B66A8" w14:textId="5FCFD743" w:rsidR="008E4B1A" w:rsidRPr="005A079A" w:rsidRDefault="008E4B1A" w:rsidP="008E4B1A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участник 1</w:t>
            </w:r>
          </w:p>
        </w:tc>
        <w:tc>
          <w:tcPr>
            <w:tcW w:w="11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1544A" w14:textId="7F55F574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участник 2</w:t>
            </w:r>
          </w:p>
          <w:p w14:paraId="77D4AF5A" w14:textId="3DC4302D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0AE3" w:rsidRPr="005A079A" w14:paraId="3BFC2700" w14:textId="77777777" w:rsidTr="00DE7CBA">
        <w:trPr>
          <w:trHeight w:val="4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10D734" w14:textId="77777777" w:rsidR="00F30AE3" w:rsidRPr="005A079A" w:rsidRDefault="00F30AE3" w:rsidP="001453D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CAD12" w14:textId="77777777" w:rsidR="00F30AE3" w:rsidRPr="005A079A" w:rsidRDefault="00F30AE3" w:rsidP="001453D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2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87ACF" w14:textId="77777777" w:rsidR="00F30AE3" w:rsidRPr="005A079A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Оценка: "+" - соответствует, "-" - не соответствует</w:t>
            </w:r>
          </w:p>
        </w:tc>
      </w:tr>
      <w:tr w:rsidR="008E4B1A" w:rsidRPr="005A079A" w14:paraId="6D8DC587" w14:textId="77777777" w:rsidTr="00DE7CBA"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0EFA2" w14:textId="7F8DCC37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5A079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60261" w14:textId="47E14382" w:rsidR="008E4B1A" w:rsidRPr="005A079A" w:rsidRDefault="00DE7CBA" w:rsidP="008E4B1A">
            <w:pPr>
              <w:pStyle w:val="tkTablica"/>
              <w:rPr>
                <w:rFonts w:ascii="Times New Roman" w:hAnsi="Times New Roman" w:cs="Times New Roman"/>
                <w:sz w:val="22"/>
                <w:szCs w:val="22"/>
              </w:rPr>
            </w:pPr>
            <w:r w:rsidRPr="00DE7CBA">
              <w:rPr>
                <w:rFonts w:ascii="Times New Roman" w:hAnsi="Times New Roman" w:cs="Times New Roman"/>
                <w:sz w:val="22"/>
                <w:szCs w:val="22"/>
              </w:rPr>
              <w:t>Участники должны предоставить всю запрашиваемую техническую документацию согласно Техническому заданию на приобретаемый товар.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34B41" w14:textId="77777777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14:paraId="2F02A26B" w14:textId="67FF72C8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11A78" w14:textId="77777777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14:paraId="74A15D86" w14:textId="2621B6DE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E4B1A" w:rsidRPr="005A079A" w14:paraId="17E3054E" w14:textId="77777777" w:rsidTr="00DE7CBA"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FC2F4" w14:textId="58EFF7F4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2 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6EEAC" w14:textId="0A589B58" w:rsidR="008E4B1A" w:rsidRPr="005A079A" w:rsidRDefault="00DE7CBA" w:rsidP="008E4B1A">
            <w:pPr>
              <w:pStyle w:val="tkTablica"/>
              <w:rPr>
                <w:rFonts w:ascii="Times New Roman" w:hAnsi="Times New Roman" w:cs="Times New Roman"/>
                <w:sz w:val="22"/>
                <w:szCs w:val="22"/>
              </w:rPr>
            </w:pPr>
            <w:r w:rsidRPr="00DE7CBA">
              <w:rPr>
                <w:rFonts w:ascii="Times New Roman" w:hAnsi="Times New Roman" w:cs="Times New Roman"/>
                <w:sz w:val="22"/>
                <w:szCs w:val="22"/>
              </w:rPr>
              <w:t>Таблица цен с указанием расценок, цен (представлено/не представлено)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C183B" w14:textId="77777777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14:paraId="0D5CE174" w14:textId="36D2469F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64EDA" w14:textId="77777777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14:paraId="5AC6CE3E" w14:textId="1318B2F6" w:rsidR="008E4B1A" w:rsidRPr="005A079A" w:rsidRDefault="008E4B1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bookmarkEnd w:id="8"/>
    <w:p w14:paraId="469C0BAA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Развернутые обоснования оценки и комментарии:</w:t>
      </w:r>
    </w:p>
    <w:p w14:paraId="6B7861CE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Участник: №_: ___________________________________________</w:t>
      </w:r>
    </w:p>
    <w:p w14:paraId="044D0F01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Участник: №_: ___________________________________________</w:t>
      </w:r>
    </w:p>
    <w:p w14:paraId="4DAFD99F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6E3C7E67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 xml:space="preserve">Отклонены конкурсные заявки: </w:t>
      </w:r>
    </w:p>
    <w:p w14:paraId="21CA26DD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________________________________________________________</w:t>
      </w:r>
    </w:p>
    <w:p w14:paraId="6341A00F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Соответствует требованиям конкурсной документации:</w:t>
      </w:r>
    </w:p>
    <w:p w14:paraId="67A64CFE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71E49B8A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Подпись председателя и членов конкурсной комиссии:</w:t>
      </w:r>
    </w:p>
    <w:p w14:paraId="6A2FF338" w14:textId="77777777" w:rsidR="00DE7CBA" w:rsidRPr="005E0032" w:rsidRDefault="00DE7CBA" w:rsidP="00DE7CBA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________________________________________________________</w:t>
      </w:r>
    </w:p>
    <w:p w14:paraId="1E57162E" w14:textId="2C5F482C" w:rsidR="00F30AE3" w:rsidRPr="005A079A" w:rsidRDefault="00F30AE3" w:rsidP="00770711">
      <w:pPr>
        <w:pStyle w:val="tkTekst"/>
        <w:ind w:firstLine="0"/>
        <w:rPr>
          <w:rFonts w:ascii="Times New Roman" w:hAnsi="Times New Roman" w:cs="Times New Roman"/>
          <w:sz w:val="22"/>
          <w:szCs w:val="22"/>
          <w:lang w:val="ru-RU"/>
        </w:rPr>
      </w:pPr>
    </w:p>
    <w:p w14:paraId="4B1912B4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r w:rsidRPr="005A079A">
        <w:rPr>
          <w:rFonts w:ascii="Times New Roman" w:eastAsia="Times New Roman" w:hAnsi="Times New Roman"/>
          <w:b/>
          <w:bCs/>
          <w:lang w:val="ru-RU" w:eastAsia="ky-KG"/>
        </w:rPr>
        <w:t>Председатель конкурсной комиссии:</w:t>
      </w:r>
    </w:p>
    <w:p w14:paraId="1BEF5990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Абдыкадыров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 xml:space="preserve"> Ж</w:t>
      </w:r>
      <w:r w:rsidRPr="005A079A">
        <w:rPr>
          <w:rFonts w:ascii="Times New Roman" w:eastAsia="Times New Roman" w:hAnsi="Times New Roman"/>
          <w:bCs/>
          <w:lang w:val="ru-RU" w:eastAsia="ky-KG"/>
        </w:rPr>
        <w:t>. _____________</w:t>
      </w:r>
    </w:p>
    <w:p w14:paraId="484B9871" w14:textId="77777777" w:rsidR="00DE7CBA" w:rsidRPr="005A079A" w:rsidRDefault="00DE7CBA" w:rsidP="00DE7CBA">
      <w:pPr>
        <w:spacing w:after="0" w:line="240" w:lineRule="auto"/>
        <w:ind w:left="3119"/>
        <w:rPr>
          <w:rFonts w:ascii="Times New Roman" w:eastAsia="Times New Roman" w:hAnsi="Times New Roman"/>
          <w:bCs/>
          <w:lang w:val="ru-RU" w:eastAsia="ky-KG"/>
        </w:rPr>
      </w:pPr>
    </w:p>
    <w:p w14:paraId="17240A8F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r w:rsidRPr="005A079A">
        <w:rPr>
          <w:rFonts w:ascii="Times New Roman" w:eastAsia="Times New Roman" w:hAnsi="Times New Roman"/>
          <w:b/>
          <w:bCs/>
          <w:lang w:val="ru-RU" w:eastAsia="ky-KG"/>
        </w:rPr>
        <w:t>Члены конкурсной комиссии:</w:t>
      </w:r>
    </w:p>
    <w:p w14:paraId="5CB5CBD1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Кылышбеков У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Р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4558EFC9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Самудин уулу Н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7FF3CA35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Алымкулова 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46A14B70" w14:textId="77777777" w:rsidR="00DE7CBA" w:rsidRPr="005A079A" w:rsidRDefault="00DE7CBA" w:rsidP="00DE7CB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Абсатаров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Э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3CB30BB5" w14:textId="34D7EF04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5AF9326F" w14:textId="65C82D54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4B7FEE25" w14:textId="05DFDA3C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77C3ECA3" w14:textId="325A15F0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4508613E" w14:textId="6D87652E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7E4197DC" w14:textId="356BC065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01C0A4B5" w14:textId="567B6834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5759726D" w14:textId="1D87A0C8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772FE2AF" w14:textId="03183F1A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54396EBC" w14:textId="3A59F52C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281F5F6B" w14:textId="569C5BD2" w:rsidR="00DE7CBA" w:rsidRDefault="00DE7CBA" w:rsidP="00731C94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</w:p>
    <w:p w14:paraId="7ED51305" w14:textId="4C928F5F" w:rsidR="00775D5A" w:rsidRPr="005A079A" w:rsidRDefault="00775D5A" w:rsidP="00DE7CBA">
      <w:pPr>
        <w:pStyle w:val="tkTekst"/>
        <w:ind w:firstLine="0"/>
        <w:rPr>
          <w:rFonts w:ascii="Times New Roman" w:hAnsi="Times New Roman" w:cs="Times New Roman"/>
          <w:sz w:val="22"/>
          <w:szCs w:val="22"/>
          <w:lang w:val="ru-RU"/>
        </w:rPr>
      </w:pPr>
    </w:p>
    <w:p w14:paraId="425B5D41" w14:textId="73D2AA9E" w:rsidR="00DE7CBA" w:rsidRPr="00C3019C" w:rsidRDefault="00F30AE3" w:rsidP="00C3019C">
      <w:pPr>
        <w:pStyle w:val="tkNazvanie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lastRenderedPageBreak/>
        <w:t>Окончательная оценка конкурсных заявок</w:t>
      </w:r>
      <w:r w:rsidR="00CA21FA" w:rsidRPr="005A079A">
        <w:rPr>
          <w:rFonts w:ascii="Times New Roman" w:hAnsi="Times New Roman" w:cs="Times New Roman"/>
          <w:sz w:val="22"/>
          <w:szCs w:val="22"/>
          <w:lang w:val="ru-RU"/>
        </w:rPr>
        <w:t xml:space="preserve"> по </w:t>
      </w:r>
      <w:r w:rsidR="00DE7CBA">
        <w:rPr>
          <w:rFonts w:ascii="Times New Roman" w:hAnsi="Times New Roman"/>
          <w:color w:val="333333"/>
          <w:sz w:val="22"/>
          <w:szCs w:val="22"/>
          <w:lang w:val="ru-RU" w:eastAsia="ru-KG"/>
        </w:rPr>
        <w:t>л</w:t>
      </w:r>
      <w:r w:rsidR="00DE7CBA" w:rsidRPr="005A079A">
        <w:rPr>
          <w:rFonts w:ascii="Times New Roman" w:hAnsi="Times New Roman"/>
          <w:color w:val="333333"/>
          <w:sz w:val="22"/>
          <w:szCs w:val="22"/>
          <w:lang w:val="ru-KG" w:eastAsia="ru-KG"/>
        </w:rPr>
        <w:t>от</w:t>
      </w:r>
      <w:r w:rsidR="00DE7CBA">
        <w:rPr>
          <w:rFonts w:ascii="Times New Roman" w:hAnsi="Times New Roman"/>
          <w:b w:val="0"/>
          <w:bCs w:val="0"/>
          <w:color w:val="333333"/>
          <w:lang w:eastAsia="ru-KG"/>
        </w:rPr>
        <w:t>у</w:t>
      </w:r>
      <w:r w:rsidR="00DE7CBA" w:rsidRPr="005A079A">
        <w:rPr>
          <w:rFonts w:ascii="Times New Roman" w:hAnsi="Times New Roman"/>
          <w:color w:val="333333"/>
          <w:sz w:val="22"/>
          <w:szCs w:val="22"/>
          <w:lang w:val="ru-KG" w:eastAsia="ru-KG"/>
        </w:rPr>
        <w:t xml:space="preserve"> №1 - </w:t>
      </w:r>
      <w:r w:rsidR="00DE7CBA" w:rsidRPr="005A079A">
        <w:rPr>
          <w:rFonts w:ascii="Times New Roman" w:hAnsi="Times New Roman"/>
          <w:color w:val="333333"/>
          <w:sz w:val="22"/>
          <w:szCs w:val="22"/>
          <w:lang w:val="ru-RU" w:eastAsia="ru-KG"/>
        </w:rPr>
        <w:t>«П</w:t>
      </w:r>
      <w:proofErr w:type="spellStart"/>
      <w:r w:rsidR="00DE7CBA" w:rsidRPr="005A079A">
        <w:rPr>
          <w:rFonts w:ascii="Times New Roman" w:hAnsi="Times New Roman"/>
          <w:color w:val="333333"/>
          <w:sz w:val="22"/>
          <w:szCs w:val="22"/>
          <w:lang w:val="ru-KG" w:eastAsia="ru-KG"/>
        </w:rPr>
        <w:t>риобр</w:t>
      </w:r>
      <w:proofErr w:type="spellEnd"/>
      <w:r w:rsidR="00DE7CBA" w:rsidRPr="005A079A">
        <w:rPr>
          <w:rFonts w:ascii="Times New Roman" w:hAnsi="Times New Roman"/>
          <w:color w:val="333333"/>
          <w:sz w:val="22"/>
          <w:szCs w:val="22"/>
          <w:lang w:eastAsia="ru-KG"/>
        </w:rPr>
        <w:t>е</w:t>
      </w:r>
      <w:proofErr w:type="spellStart"/>
      <w:r w:rsidR="00DE7CBA" w:rsidRPr="005A079A">
        <w:rPr>
          <w:rFonts w:ascii="Times New Roman" w:hAnsi="Times New Roman"/>
          <w:color w:val="333333"/>
          <w:sz w:val="22"/>
          <w:szCs w:val="22"/>
          <w:lang w:val="ru-KG" w:eastAsia="ru-KG"/>
        </w:rPr>
        <w:t>тение</w:t>
      </w:r>
      <w:proofErr w:type="spellEnd"/>
      <w:r w:rsidR="00DE7CBA" w:rsidRPr="005A079A">
        <w:rPr>
          <w:rFonts w:ascii="Times New Roman" w:hAnsi="Times New Roman"/>
          <w:color w:val="333333"/>
          <w:sz w:val="22"/>
          <w:szCs w:val="22"/>
          <w:lang w:val="ru-KG" w:eastAsia="ru-KG"/>
        </w:rPr>
        <w:t xml:space="preserve"> шкафов защит и автоматики, щитов собственных нужд и кабельной продукции для </w:t>
      </w:r>
      <w:r w:rsidR="00DE7CBA" w:rsidRPr="005A079A">
        <w:rPr>
          <w:rFonts w:ascii="Times New Roman" w:hAnsi="Times New Roman"/>
          <w:color w:val="333333"/>
          <w:sz w:val="22"/>
          <w:szCs w:val="22"/>
          <w:lang w:val="ru-RU" w:eastAsia="ru-KG"/>
        </w:rPr>
        <w:t>КРУЭ</w:t>
      </w:r>
      <w:r w:rsidR="00DE7CBA" w:rsidRPr="005A079A">
        <w:rPr>
          <w:rFonts w:ascii="Times New Roman" w:hAnsi="Times New Roman"/>
          <w:color w:val="333333"/>
          <w:sz w:val="22"/>
          <w:szCs w:val="22"/>
          <w:lang w:val="ru-KG" w:eastAsia="ru-KG"/>
        </w:rPr>
        <w:t xml:space="preserve"> 110-к</w:t>
      </w:r>
      <w:r w:rsidR="00DE7CBA" w:rsidRPr="005A079A">
        <w:rPr>
          <w:rFonts w:ascii="Times New Roman" w:hAnsi="Times New Roman"/>
          <w:color w:val="333333"/>
          <w:sz w:val="22"/>
          <w:szCs w:val="22"/>
          <w:lang w:val="ru-RU" w:eastAsia="ru-KG"/>
        </w:rPr>
        <w:t>В»</w:t>
      </w:r>
      <w:r w:rsidR="00DE7CBA" w:rsidRPr="005A079A">
        <w:rPr>
          <w:rFonts w:ascii="Times New Roman" w:hAnsi="Times New Roman"/>
          <w:color w:val="333333"/>
          <w:sz w:val="22"/>
          <w:szCs w:val="22"/>
          <w:lang w:val="ru-KG" w:eastAsia="ru-KG"/>
        </w:rPr>
        <w:t>.</w:t>
      </w:r>
    </w:p>
    <w:tbl>
      <w:tblPr>
        <w:tblW w:w="5314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101"/>
        <w:gridCol w:w="2127"/>
        <w:gridCol w:w="2125"/>
      </w:tblGrid>
      <w:tr w:rsidR="0084391A" w:rsidRPr="005A079A" w14:paraId="695D02EF" w14:textId="615E4487" w:rsidTr="00C3019C">
        <w:trPr>
          <w:trHeight w:val="376"/>
        </w:trPr>
        <w:tc>
          <w:tcPr>
            <w:tcW w:w="2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B3D2C" w14:textId="77777777" w:rsidR="00A83B18" w:rsidRPr="005A079A" w:rsidRDefault="00A83B18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7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6A217" w14:textId="77777777" w:rsidR="00A83B18" w:rsidRPr="005A079A" w:rsidRDefault="00A83B18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Определение наименьшей оцененной стоимости</w:t>
            </w:r>
          </w:p>
        </w:tc>
        <w:tc>
          <w:tcPr>
            <w:tcW w:w="214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7E461" w14:textId="6AEEE481" w:rsidR="00A83B18" w:rsidRPr="005A079A" w:rsidRDefault="00A83B18" w:rsidP="001453D5">
            <w:pPr>
              <w:pStyle w:val="tkTablic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участники</w:t>
            </w:r>
          </w:p>
        </w:tc>
      </w:tr>
      <w:tr w:rsidR="00775D5A" w:rsidRPr="005A079A" w14:paraId="01918FB1" w14:textId="2A814850" w:rsidTr="00C3019C">
        <w:trPr>
          <w:trHeight w:val="460"/>
        </w:trPr>
        <w:tc>
          <w:tcPr>
            <w:tcW w:w="2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67D64" w14:textId="77777777" w:rsidR="00775D5A" w:rsidRPr="005A079A" w:rsidRDefault="00775D5A" w:rsidP="001453D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7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534C1" w14:textId="77777777" w:rsidR="00775D5A" w:rsidRPr="005A079A" w:rsidRDefault="00775D5A" w:rsidP="001453D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59845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F65D5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</w:tr>
      <w:tr w:rsidR="00775D5A" w:rsidRPr="005A079A" w14:paraId="62744FE2" w14:textId="2A24924D" w:rsidTr="00C3019C">
        <w:trPr>
          <w:trHeight w:val="224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237DE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60CD4" w14:textId="77777777" w:rsidR="00775D5A" w:rsidRPr="005A079A" w:rsidRDefault="00775D5A" w:rsidP="001453D5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Представлены все требуемые документы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6E366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EBDB6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75D5A" w:rsidRPr="005A079A" w14:paraId="47EF3010" w14:textId="1549211A" w:rsidTr="00C3019C">
        <w:trPr>
          <w:trHeight w:val="234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9883D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C5EA9" w14:textId="77777777" w:rsidR="00775D5A" w:rsidRPr="005A079A" w:rsidRDefault="00775D5A" w:rsidP="001453D5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Соответствует квалификации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82C58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A1996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75D5A" w:rsidRPr="005A079A" w14:paraId="7A7129B9" w14:textId="39A08FA2" w:rsidTr="00C3019C">
        <w:trPr>
          <w:trHeight w:val="234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3BF50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F3050" w14:textId="77777777" w:rsidR="00775D5A" w:rsidRPr="005A079A" w:rsidRDefault="00775D5A" w:rsidP="001453D5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Соответствует техническим спецификациям 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D3524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C9C3E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75D5A" w:rsidRPr="005A079A" w14:paraId="7F6191D5" w14:textId="70416A6C" w:rsidTr="00C3019C">
        <w:trPr>
          <w:trHeight w:val="234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A9C3C" w14:textId="77777777" w:rsidR="00775D5A" w:rsidRPr="005A079A" w:rsidRDefault="00775D5A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897B7" w14:textId="77777777" w:rsidR="00775D5A" w:rsidRPr="005A079A" w:rsidRDefault="00775D5A" w:rsidP="001453D5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Валюта (курс НБ КР сома в день вскрытия)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1333A" w14:textId="27F02563" w:rsidR="00C3019C" w:rsidRPr="005A079A" w:rsidRDefault="00C3019C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рубль – 1,3359 сом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7198E" w14:textId="51B374C6" w:rsidR="00775D5A" w:rsidRPr="005A079A" w:rsidRDefault="00C3019C" w:rsidP="001453D5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рубль – 1,3359 сом</w:t>
            </w:r>
          </w:p>
        </w:tc>
      </w:tr>
      <w:tr w:rsidR="00C3019C" w:rsidRPr="005A079A" w14:paraId="4B59B486" w14:textId="4EC8A201" w:rsidTr="00C3019C">
        <w:trPr>
          <w:trHeight w:val="234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4938F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DC677" w14:textId="77777777" w:rsidR="00C3019C" w:rsidRPr="005A079A" w:rsidRDefault="00C3019C" w:rsidP="00C3019C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 xml:space="preserve">Цена предложения Участника 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3A430" w14:textId="317853D0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36 891 144,1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EA0ED" w14:textId="666523AE" w:rsidR="00C3019C" w:rsidRPr="005A079A" w:rsidRDefault="008647EA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37 471 995</w:t>
            </w:r>
          </w:p>
        </w:tc>
      </w:tr>
      <w:tr w:rsidR="00C3019C" w:rsidRPr="005A079A" w14:paraId="5C545704" w14:textId="33F7C532" w:rsidTr="00C3019C">
        <w:trPr>
          <w:trHeight w:val="234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F4AA7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FB792" w14:textId="77777777" w:rsidR="00C3019C" w:rsidRPr="005A079A" w:rsidRDefault="00C3019C" w:rsidP="00C3019C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Наличие арифметических ошибок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219C8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3DAE9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3019C" w:rsidRPr="005A079A" w14:paraId="77D341D6" w14:textId="2A426223" w:rsidTr="00C3019C">
        <w:trPr>
          <w:trHeight w:val="224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B1064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0A14D" w14:textId="77777777" w:rsidR="00C3019C" w:rsidRPr="005A079A" w:rsidRDefault="00C3019C" w:rsidP="00C3019C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Предоставлена льгота в размере ___%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8B9B2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8E0BD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3019C" w:rsidRPr="005A079A" w14:paraId="65D561B3" w14:textId="6BA466F3" w:rsidTr="00C3019C">
        <w:trPr>
          <w:trHeight w:val="470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1B22A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CE62D" w14:textId="77777777" w:rsidR="00C3019C" w:rsidRPr="005A079A" w:rsidRDefault="00C3019C" w:rsidP="00C3019C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Упущенные позиции в представленной заявке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71C00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9E2B3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3019C" w:rsidRPr="005A079A" w14:paraId="3B60B524" w14:textId="4D1A307C" w:rsidTr="00C3019C">
        <w:trPr>
          <w:trHeight w:val="234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2042B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6ADED" w14:textId="77777777" w:rsidR="00C3019C" w:rsidRPr="005A079A" w:rsidRDefault="00C3019C" w:rsidP="00C3019C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 xml:space="preserve">Другие условия 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B41CE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8341B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3019C" w:rsidRPr="005A079A" w14:paraId="308DE30B" w14:textId="4FCAD22E" w:rsidTr="00C3019C">
        <w:trPr>
          <w:trHeight w:val="470"/>
        </w:trPr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1F6A1" w14:textId="77777777" w:rsidR="00C3019C" w:rsidRPr="005A079A" w:rsidRDefault="00C3019C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F3C15" w14:textId="77777777" w:rsidR="00C3019C" w:rsidRPr="005A079A" w:rsidRDefault="00C3019C" w:rsidP="00C3019C">
            <w:pPr>
              <w:pStyle w:val="tkTablic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 w:cs="Times New Roman"/>
                <w:sz w:val="22"/>
                <w:szCs w:val="22"/>
              </w:rPr>
              <w:t>Оцененная стоимость конкурсной заявки составила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0B0F2" w14:textId="108FF11D" w:rsidR="00C3019C" w:rsidRPr="005A079A" w:rsidRDefault="008647EA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/>
                <w:sz w:val="22"/>
                <w:szCs w:val="22"/>
              </w:rPr>
              <w:t>27 615 198,85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0FA0B" w14:textId="4ED3D907" w:rsidR="00C3019C" w:rsidRPr="005A079A" w:rsidRDefault="008647EA" w:rsidP="00C3019C">
            <w:pPr>
              <w:pStyle w:val="tkTablic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79A">
              <w:rPr>
                <w:rFonts w:ascii="Times New Roman" w:hAnsi="Times New Roman"/>
                <w:sz w:val="22"/>
                <w:szCs w:val="22"/>
                <w:lang w:val="ru-RU"/>
              </w:rPr>
              <w:t>28 050 000,00</w:t>
            </w:r>
          </w:p>
        </w:tc>
      </w:tr>
    </w:tbl>
    <w:p w14:paraId="0AB6F619" w14:textId="77777777" w:rsidR="0084391A" w:rsidRPr="005A079A" w:rsidRDefault="00F30AE3" w:rsidP="0084391A">
      <w:pPr>
        <w:pStyle w:val="tkTekst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 </w:t>
      </w:r>
      <w:bookmarkStart w:id="10" w:name="_Hlk109722839"/>
    </w:p>
    <w:p w14:paraId="51FEB049" w14:textId="6DB31845" w:rsidR="00F30AE3" w:rsidRPr="005A079A" w:rsidRDefault="00F30AE3" w:rsidP="0084391A">
      <w:pPr>
        <w:pStyle w:val="tkTekst"/>
        <w:ind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По результатам оценки Конкурсной комиссией определено</w:t>
      </w:r>
      <w:r w:rsidR="00DF662D" w:rsidRPr="005A079A">
        <w:rPr>
          <w:rFonts w:ascii="Times New Roman" w:hAnsi="Times New Roman" w:cs="Times New Roman"/>
          <w:sz w:val="22"/>
          <w:szCs w:val="22"/>
          <w:lang w:val="ru-RU"/>
        </w:rPr>
        <w:t xml:space="preserve"> по Лоту №1</w:t>
      </w:r>
      <w:r w:rsidRPr="005A079A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14:paraId="32BDC779" w14:textId="7ABED601" w:rsidR="00F30AE3" w:rsidRPr="005A079A" w:rsidRDefault="00F30AE3" w:rsidP="0084391A">
      <w:pPr>
        <w:pStyle w:val="tkTekst"/>
        <w:ind w:firstLine="0"/>
        <w:rPr>
          <w:rFonts w:ascii="Times New Roman" w:hAnsi="Times New Roman" w:cs="Times New Roman"/>
          <w:sz w:val="22"/>
          <w:szCs w:val="22"/>
          <w:lang w:val="ru-RU"/>
        </w:rPr>
      </w:pPr>
      <w:bookmarkStart w:id="11" w:name="_Hlk109722850"/>
      <w:bookmarkEnd w:id="10"/>
      <w:r w:rsidRPr="005A079A">
        <w:rPr>
          <w:rFonts w:ascii="Times New Roman" w:hAnsi="Times New Roman" w:cs="Times New Roman"/>
          <w:sz w:val="22"/>
          <w:szCs w:val="22"/>
          <w:lang w:val="ru-RU"/>
        </w:rPr>
        <w:t>1 место:</w:t>
      </w:r>
      <w:r w:rsidR="00801463" w:rsidRPr="005A079A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8647EA">
        <w:rPr>
          <w:rFonts w:ascii="Times New Roman" w:hAnsi="Times New Roman"/>
          <w:sz w:val="22"/>
          <w:szCs w:val="22"/>
          <w:lang w:val="ru-RU"/>
        </w:rPr>
        <w:t>ЗАО</w:t>
      </w:r>
      <w:r w:rsidR="002F2F22" w:rsidRPr="005A079A">
        <w:rPr>
          <w:rFonts w:ascii="Times New Roman" w:hAnsi="Times New Roman"/>
          <w:sz w:val="22"/>
          <w:szCs w:val="22"/>
          <w:lang w:val="ru-RU"/>
        </w:rPr>
        <w:t xml:space="preserve"> «</w:t>
      </w:r>
      <w:proofErr w:type="spellStart"/>
      <w:r w:rsidR="008647EA">
        <w:rPr>
          <w:rFonts w:ascii="Times New Roman" w:hAnsi="Times New Roman"/>
          <w:sz w:val="22"/>
          <w:szCs w:val="22"/>
          <w:lang w:val="ru-RU"/>
        </w:rPr>
        <w:t>Союзэлектроавтоматика</w:t>
      </w:r>
      <w:proofErr w:type="spellEnd"/>
      <w:r w:rsidR="002F2F22" w:rsidRPr="005A079A">
        <w:rPr>
          <w:rFonts w:ascii="Times New Roman" w:hAnsi="Times New Roman"/>
          <w:sz w:val="22"/>
          <w:szCs w:val="22"/>
          <w:lang w:val="ru-RU"/>
        </w:rPr>
        <w:t>»</w:t>
      </w:r>
    </w:p>
    <w:p w14:paraId="359A3676" w14:textId="464296AD" w:rsidR="00F30AE3" w:rsidRPr="005A079A" w:rsidRDefault="00F30AE3" w:rsidP="0084391A">
      <w:pPr>
        <w:pStyle w:val="tkTekst"/>
        <w:ind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2 место:</w:t>
      </w:r>
      <w:r w:rsidR="00801463" w:rsidRPr="005A079A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8647EA">
        <w:rPr>
          <w:rFonts w:ascii="Times New Roman" w:hAnsi="Times New Roman"/>
          <w:sz w:val="22"/>
          <w:szCs w:val="22"/>
          <w:lang w:val="ru-RU"/>
        </w:rPr>
        <w:t>ОО</w:t>
      </w:r>
      <w:r w:rsidR="002F2F22" w:rsidRPr="005A079A">
        <w:rPr>
          <w:rFonts w:ascii="Times New Roman" w:hAnsi="Times New Roman"/>
          <w:sz w:val="22"/>
          <w:szCs w:val="22"/>
          <w:lang w:val="ru-RU"/>
        </w:rPr>
        <w:t>О «</w:t>
      </w:r>
      <w:proofErr w:type="spellStart"/>
      <w:r w:rsidR="008647EA">
        <w:rPr>
          <w:rFonts w:ascii="Times New Roman" w:hAnsi="Times New Roman"/>
          <w:sz w:val="22"/>
          <w:szCs w:val="22"/>
          <w:lang w:val="ru-RU"/>
        </w:rPr>
        <w:t>Релематика</w:t>
      </w:r>
      <w:proofErr w:type="spellEnd"/>
      <w:r w:rsidR="002F2F22" w:rsidRPr="005A079A">
        <w:rPr>
          <w:rFonts w:ascii="Times New Roman" w:hAnsi="Times New Roman"/>
          <w:sz w:val="22"/>
          <w:szCs w:val="22"/>
          <w:lang w:val="ru-RU"/>
        </w:rPr>
        <w:t>»</w:t>
      </w:r>
    </w:p>
    <w:bookmarkEnd w:id="11"/>
    <w:p w14:paraId="387892E2" w14:textId="77777777" w:rsidR="00F30AE3" w:rsidRPr="005A079A" w:rsidRDefault="00F30AE3" w:rsidP="0084391A">
      <w:pPr>
        <w:pStyle w:val="tkTekst"/>
        <w:ind w:firstLine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b/>
          <w:bCs/>
          <w:sz w:val="22"/>
          <w:szCs w:val="22"/>
          <w:lang w:val="ru-RU"/>
        </w:rPr>
        <w:t>Вынесено решение конкурсной комиссии по определению победителя:</w:t>
      </w:r>
    </w:p>
    <w:p w14:paraId="304FA8AD" w14:textId="1164559F" w:rsidR="00F30AE3" w:rsidRPr="005A079A" w:rsidRDefault="00801463" w:rsidP="0084391A">
      <w:pPr>
        <w:pStyle w:val="tkTekst"/>
        <w:ind w:firstLine="0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Лот №1 </w:t>
      </w:r>
      <w:proofErr w:type="gramStart"/>
      <w:r w:rsidRPr="005A079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- </w:t>
      </w:r>
      <w:r w:rsidR="00F30AE3" w:rsidRPr="005A079A">
        <w:rPr>
          <w:rFonts w:ascii="Times New Roman" w:hAnsi="Times New Roman" w:cs="Times New Roman"/>
          <w:b/>
          <w:bCs/>
          <w:sz w:val="22"/>
          <w:szCs w:val="22"/>
          <w:lang w:val="en-US"/>
        </w:rPr>
        <w:t> </w:t>
      </w:r>
      <w:r w:rsidR="008647EA">
        <w:rPr>
          <w:rFonts w:ascii="Times New Roman" w:hAnsi="Times New Roman"/>
          <w:b/>
          <w:bCs/>
          <w:sz w:val="22"/>
          <w:szCs w:val="22"/>
          <w:lang w:val="ru-RU"/>
        </w:rPr>
        <w:t>ЗА</w:t>
      </w:r>
      <w:r w:rsidR="002F2F22" w:rsidRPr="005A079A">
        <w:rPr>
          <w:rFonts w:ascii="Times New Roman" w:hAnsi="Times New Roman"/>
          <w:b/>
          <w:bCs/>
          <w:sz w:val="22"/>
          <w:szCs w:val="22"/>
          <w:lang w:val="ru-RU"/>
        </w:rPr>
        <w:t>О</w:t>
      </w:r>
      <w:proofErr w:type="gramEnd"/>
      <w:r w:rsidR="002F2F22" w:rsidRPr="005A079A">
        <w:rPr>
          <w:rFonts w:ascii="Times New Roman" w:hAnsi="Times New Roman"/>
          <w:b/>
          <w:bCs/>
          <w:sz w:val="22"/>
          <w:szCs w:val="22"/>
          <w:lang w:val="ru-RU"/>
        </w:rPr>
        <w:t xml:space="preserve"> «</w:t>
      </w:r>
      <w:proofErr w:type="spellStart"/>
      <w:r w:rsidR="008647EA">
        <w:rPr>
          <w:rFonts w:ascii="Times New Roman" w:hAnsi="Times New Roman"/>
          <w:b/>
          <w:bCs/>
          <w:sz w:val="22"/>
          <w:szCs w:val="22"/>
          <w:lang w:val="ru-RU"/>
        </w:rPr>
        <w:t>Союзэлектроавтоматика</w:t>
      </w:r>
      <w:proofErr w:type="spellEnd"/>
      <w:r w:rsidR="002F2F22" w:rsidRPr="005A079A">
        <w:rPr>
          <w:rFonts w:ascii="Times New Roman" w:hAnsi="Times New Roman"/>
          <w:b/>
          <w:bCs/>
          <w:sz w:val="22"/>
          <w:szCs w:val="22"/>
          <w:lang w:val="ru-RU"/>
        </w:rPr>
        <w:t>»</w:t>
      </w:r>
    </w:p>
    <w:p w14:paraId="30C2D9B2" w14:textId="77777777" w:rsidR="008647EA" w:rsidRPr="005A079A" w:rsidRDefault="00501085" w:rsidP="008647E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r w:rsidRPr="005A079A">
        <w:rPr>
          <w:rFonts w:ascii="Times New Roman" w:hAnsi="Times New Roman"/>
          <w:lang w:val="ru-RU"/>
        </w:rPr>
        <w:t> </w:t>
      </w:r>
      <w:r w:rsidR="008647EA" w:rsidRPr="005A079A">
        <w:rPr>
          <w:rFonts w:ascii="Times New Roman" w:eastAsia="Times New Roman" w:hAnsi="Times New Roman"/>
          <w:b/>
          <w:bCs/>
          <w:lang w:val="ru-RU" w:eastAsia="ky-KG"/>
        </w:rPr>
        <w:t>Председатель конкурсной комиссии:</w:t>
      </w:r>
    </w:p>
    <w:p w14:paraId="3E264AA5" w14:textId="77777777" w:rsidR="008647EA" w:rsidRPr="005A079A" w:rsidRDefault="008647EA" w:rsidP="008647E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Абдыкадыров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 xml:space="preserve"> Ж</w:t>
      </w:r>
      <w:r w:rsidRPr="005A079A">
        <w:rPr>
          <w:rFonts w:ascii="Times New Roman" w:eastAsia="Times New Roman" w:hAnsi="Times New Roman"/>
          <w:bCs/>
          <w:lang w:val="ru-RU" w:eastAsia="ky-KG"/>
        </w:rPr>
        <w:t>. _____________</w:t>
      </w:r>
    </w:p>
    <w:p w14:paraId="5E0A72A2" w14:textId="77777777" w:rsidR="008647EA" w:rsidRPr="005A079A" w:rsidRDefault="008647EA" w:rsidP="008647EA">
      <w:pPr>
        <w:spacing w:after="0" w:line="240" w:lineRule="auto"/>
        <w:ind w:left="3119"/>
        <w:rPr>
          <w:rFonts w:ascii="Times New Roman" w:eastAsia="Times New Roman" w:hAnsi="Times New Roman"/>
          <w:bCs/>
          <w:lang w:val="ru-RU" w:eastAsia="ky-KG"/>
        </w:rPr>
      </w:pPr>
    </w:p>
    <w:p w14:paraId="51DC90C2" w14:textId="77777777" w:rsidR="008647EA" w:rsidRPr="005A079A" w:rsidRDefault="008647EA" w:rsidP="008647EA">
      <w:pPr>
        <w:spacing w:after="0" w:line="240" w:lineRule="auto"/>
        <w:rPr>
          <w:rFonts w:ascii="Times New Roman" w:eastAsia="Times New Roman" w:hAnsi="Times New Roman"/>
          <w:b/>
          <w:bCs/>
          <w:lang w:val="ru-RU" w:eastAsia="ky-KG"/>
        </w:rPr>
      </w:pPr>
      <w:r w:rsidRPr="005A079A">
        <w:rPr>
          <w:rFonts w:ascii="Times New Roman" w:eastAsia="Times New Roman" w:hAnsi="Times New Roman"/>
          <w:b/>
          <w:bCs/>
          <w:lang w:val="ru-RU" w:eastAsia="ky-KG"/>
        </w:rPr>
        <w:t>Члены конкурсной комиссии:</w:t>
      </w:r>
    </w:p>
    <w:p w14:paraId="15AA4F80" w14:textId="77777777" w:rsidR="008647EA" w:rsidRPr="005A079A" w:rsidRDefault="008647EA" w:rsidP="008647E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Кылышбеков У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Р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41B89FFE" w14:textId="77777777" w:rsidR="008647EA" w:rsidRPr="005A079A" w:rsidRDefault="008647EA" w:rsidP="008647E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Самудин уулу Н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62DE997B" w14:textId="77777777" w:rsidR="008647EA" w:rsidRPr="005A079A" w:rsidRDefault="008647EA" w:rsidP="008647E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Алымкулова 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А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10B2E518" w14:textId="77777777" w:rsidR="008647EA" w:rsidRPr="005A079A" w:rsidRDefault="008647EA" w:rsidP="008647EA">
      <w:pPr>
        <w:spacing w:after="0" w:line="240" w:lineRule="auto"/>
        <w:rPr>
          <w:rFonts w:ascii="Times New Roman" w:eastAsia="Times New Roman" w:hAnsi="Times New Roman"/>
          <w:bCs/>
          <w:lang w:val="ru-RU" w:eastAsia="ky-KG"/>
        </w:rPr>
      </w:pPr>
      <w:r w:rsidRPr="005A079A">
        <w:rPr>
          <w:rFonts w:ascii="Times New Roman" w:eastAsia="Times New Roman" w:hAnsi="Times New Roman"/>
          <w:bCs/>
          <w:lang w:eastAsia="ky-KG"/>
        </w:rPr>
        <w:t>Абсатаров М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eastAsia="ky-KG"/>
        </w:rPr>
        <w:t>Э</w:t>
      </w:r>
      <w:r w:rsidRPr="005A079A">
        <w:rPr>
          <w:rFonts w:ascii="Times New Roman" w:eastAsia="Times New Roman" w:hAnsi="Times New Roman"/>
          <w:bCs/>
          <w:lang w:val="ru-RU" w:eastAsia="ky-KG"/>
        </w:rPr>
        <w:t>.</w:t>
      </w:r>
      <w:r w:rsidRPr="005A079A">
        <w:rPr>
          <w:rFonts w:ascii="Times New Roman" w:eastAsia="Times New Roman" w:hAnsi="Times New Roman"/>
          <w:bCs/>
          <w:lang w:val="ru-RU" w:eastAsia="ky-KG"/>
        </w:rPr>
        <w:tab/>
        <w:t>_____________</w:t>
      </w:r>
    </w:p>
    <w:p w14:paraId="46EDB016" w14:textId="3A0B824A" w:rsidR="00501085" w:rsidRPr="005A079A" w:rsidRDefault="00501085" w:rsidP="008647EA">
      <w:pPr>
        <w:spacing w:after="0"/>
        <w:rPr>
          <w:rFonts w:ascii="Times New Roman" w:hAnsi="Times New Roman"/>
        </w:rPr>
      </w:pPr>
    </w:p>
    <w:p w14:paraId="5C30EF8C" w14:textId="77777777" w:rsidR="00801463" w:rsidRPr="005A079A" w:rsidRDefault="00801463" w:rsidP="00770711">
      <w:pPr>
        <w:pStyle w:val="tkTekst"/>
        <w:rPr>
          <w:rFonts w:ascii="Times New Roman" w:hAnsi="Times New Roman"/>
          <w:sz w:val="22"/>
          <w:szCs w:val="22"/>
        </w:rPr>
      </w:pPr>
    </w:p>
    <w:p w14:paraId="08B88647" w14:textId="02F1D0CA" w:rsidR="00F30AE3" w:rsidRPr="005A079A" w:rsidRDefault="00F30AE3" w:rsidP="0084391A">
      <w:pPr>
        <w:pStyle w:val="tkTekst"/>
        <w:ind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Особое мнение членов конкурсной комиссии:</w:t>
      </w:r>
    </w:p>
    <w:p w14:paraId="4E7B4775" w14:textId="7D6EAFA6" w:rsidR="00B65054" w:rsidRPr="005A079A" w:rsidRDefault="00F30AE3" w:rsidP="0084391A">
      <w:pPr>
        <w:pStyle w:val="tkTekst"/>
        <w:ind w:firstLine="0"/>
        <w:rPr>
          <w:rFonts w:ascii="Times New Roman" w:hAnsi="Times New Roman" w:cs="Times New Roman"/>
          <w:sz w:val="22"/>
          <w:szCs w:val="22"/>
        </w:rPr>
      </w:pPr>
      <w:r w:rsidRPr="005A079A"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</w:t>
      </w:r>
    </w:p>
    <w:sectPr w:rsidR="00B65054" w:rsidRPr="005A0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AE3"/>
    <w:rsid w:val="000541B2"/>
    <w:rsid w:val="000A6973"/>
    <w:rsid w:val="001102F4"/>
    <w:rsid w:val="00124134"/>
    <w:rsid w:val="00174761"/>
    <w:rsid w:val="002C6CAA"/>
    <w:rsid w:val="002F2F22"/>
    <w:rsid w:val="003264CA"/>
    <w:rsid w:val="003E28B3"/>
    <w:rsid w:val="004A3013"/>
    <w:rsid w:val="004A373D"/>
    <w:rsid w:val="00501085"/>
    <w:rsid w:val="00572ECA"/>
    <w:rsid w:val="00573526"/>
    <w:rsid w:val="005A079A"/>
    <w:rsid w:val="005E0032"/>
    <w:rsid w:val="005E5671"/>
    <w:rsid w:val="00647750"/>
    <w:rsid w:val="006D0A46"/>
    <w:rsid w:val="00722A63"/>
    <w:rsid w:val="00731C94"/>
    <w:rsid w:val="0074025A"/>
    <w:rsid w:val="00770711"/>
    <w:rsid w:val="00775D5A"/>
    <w:rsid w:val="007F3C56"/>
    <w:rsid w:val="00801463"/>
    <w:rsid w:val="0082558D"/>
    <w:rsid w:val="0084391A"/>
    <w:rsid w:val="008647EA"/>
    <w:rsid w:val="008A67FD"/>
    <w:rsid w:val="008B0219"/>
    <w:rsid w:val="008E4B1A"/>
    <w:rsid w:val="0096768D"/>
    <w:rsid w:val="009D78F3"/>
    <w:rsid w:val="00A633AE"/>
    <w:rsid w:val="00A83B18"/>
    <w:rsid w:val="00B65054"/>
    <w:rsid w:val="00B82329"/>
    <w:rsid w:val="00B967F1"/>
    <w:rsid w:val="00BC1D7E"/>
    <w:rsid w:val="00BC6A0D"/>
    <w:rsid w:val="00BE0667"/>
    <w:rsid w:val="00C3019C"/>
    <w:rsid w:val="00C3114B"/>
    <w:rsid w:val="00CA21FA"/>
    <w:rsid w:val="00D60848"/>
    <w:rsid w:val="00D76A55"/>
    <w:rsid w:val="00D84E17"/>
    <w:rsid w:val="00DE024F"/>
    <w:rsid w:val="00DE7CBA"/>
    <w:rsid w:val="00DF662D"/>
    <w:rsid w:val="00DF7985"/>
    <w:rsid w:val="00E01D9A"/>
    <w:rsid w:val="00F002BD"/>
    <w:rsid w:val="00F30AE3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29979"/>
  <w15:chartTrackingRefBased/>
  <w15:docId w15:val="{91960288-EE54-4568-B7D5-D043AC09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329"/>
    <w:pPr>
      <w:spacing w:after="200" w:line="276" w:lineRule="auto"/>
    </w:pPr>
    <w:rPr>
      <w:rFonts w:ascii="Calibri" w:eastAsia="Calibri" w:hAnsi="Calibri" w:cs="Times New Roman"/>
      <w:lang w:val="ky-K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F30AE3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ky-KG"/>
    </w:rPr>
  </w:style>
  <w:style w:type="paragraph" w:customStyle="1" w:styleId="tkTekst">
    <w:name w:val="_Текст обычный (tkTekst)"/>
    <w:basedOn w:val="a"/>
    <w:rsid w:val="00F30A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ky-KG"/>
    </w:rPr>
  </w:style>
  <w:style w:type="paragraph" w:customStyle="1" w:styleId="tkTablica">
    <w:name w:val="_Текст таблицы (tkTablica)"/>
    <w:basedOn w:val="a"/>
    <w:rsid w:val="00F30AE3"/>
    <w:pPr>
      <w:spacing w:after="60"/>
      <w:jc w:val="both"/>
    </w:pPr>
    <w:rPr>
      <w:rFonts w:ascii="Arial" w:eastAsia="Times New Roman" w:hAnsi="Arial" w:cs="Arial"/>
      <w:sz w:val="20"/>
      <w:szCs w:val="20"/>
      <w:lang w:eastAsia="ky-KG"/>
    </w:rPr>
  </w:style>
  <w:style w:type="table" w:styleId="a3">
    <w:name w:val="Table Grid"/>
    <w:basedOn w:val="a1"/>
    <w:uiPriority w:val="39"/>
    <w:rsid w:val="00647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8B02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6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Осмонов Тимур Кыдыкбекович</dc:creator>
  <cp:keywords/>
  <dc:description/>
  <cp:lastModifiedBy>Абсатаров Мухаммед Эмилевич</cp:lastModifiedBy>
  <cp:revision>2</cp:revision>
  <cp:lastPrinted>2022-09-02T10:11:00Z</cp:lastPrinted>
  <dcterms:created xsi:type="dcterms:W3CDTF">2022-09-02T10:12:00Z</dcterms:created>
  <dcterms:modified xsi:type="dcterms:W3CDTF">2022-09-02T10:12:00Z</dcterms:modified>
</cp:coreProperties>
</file>